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97C0" w14:textId="77777777" w:rsidR="009470FA" w:rsidRPr="00AC65A6" w:rsidRDefault="009470FA" w:rsidP="334EA4A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2710E7AA" w14:textId="424AD9AF" w:rsidR="334EA4A2" w:rsidRDefault="334EA4A2" w:rsidP="334EA4A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6DE893FF" w14:textId="2D3927FA" w:rsidR="334EA4A2" w:rsidRDefault="334EA4A2" w:rsidP="334EA4A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088358E0" w14:textId="77777777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903DF2B" w14:textId="77777777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E8B3B11" w14:textId="77777777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236FCCF" w14:textId="00F33DCE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E96C4E8" w14:textId="490CAD2E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65CAC32" w14:textId="2C46BA4E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0660865" w14:textId="555CDE29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C3B212" w14:textId="77777777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6FFA64" w14:textId="57381690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DC671B3" w14:textId="61049C45" w:rsidR="00E76560" w:rsidRPr="00AC65A6" w:rsidRDefault="00E76560" w:rsidP="00266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8EBDE68" w14:textId="77777777" w:rsidR="00E76560" w:rsidRPr="00AC65A6" w:rsidRDefault="00E76560" w:rsidP="00266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4547991" w14:textId="22248928" w:rsidR="009470FA" w:rsidRPr="00AC65A6" w:rsidRDefault="009470FA" w:rsidP="00266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МЕТОДОЛОГИЯ РАБОТЫ В ИНФОРМАЦИОННОЙ СИСТЕМЕ МАРКИРОВКИ И ПРОСЛЕЖИВАЕМОСТИ ТОВАРОВ</w:t>
      </w:r>
    </w:p>
    <w:p w14:paraId="5BCFAEE0" w14:textId="77777777" w:rsidR="00E36900" w:rsidRPr="00AC65A6" w:rsidRDefault="00E36900" w:rsidP="00266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6361C9" w14:textId="003F25E9" w:rsidR="009470FA" w:rsidRPr="00AC65A6" w:rsidRDefault="000E56C9" w:rsidP="00266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36900" w:rsidRPr="00AC65A6">
        <w:rPr>
          <w:rFonts w:ascii="Times New Roman" w:hAnsi="Times New Roman" w:cs="Times New Roman"/>
          <w:sz w:val="28"/>
          <w:szCs w:val="28"/>
          <w:lang w:val="ru-RU"/>
        </w:rPr>
        <w:t>Путеводитель для УОТ по системе ИС МПТ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1265DAB" w14:textId="77777777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3F09959" w14:textId="77777777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A962C7E" w14:textId="77777777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5FE4DD9" w14:textId="77777777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C4D1C57" w14:textId="6D5E2140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F2E8252" w14:textId="464A572F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CFF8649" w14:textId="61CF5AAF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AD6E64E" w14:textId="514E2C68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F0A652D" w14:textId="0CD84F8F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170DD1D" w14:textId="5BBFFF5D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FB48CD7" w14:textId="7C8C102F" w:rsidR="00E76560" w:rsidRPr="00AC65A6" w:rsidRDefault="00E76560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455D37C" w14:textId="0B9F11FE" w:rsidR="00E76560" w:rsidRPr="00AC65A6" w:rsidRDefault="00E76560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81FDDC" w14:textId="45F4D0CA" w:rsidR="00E76560" w:rsidRPr="00AC65A6" w:rsidRDefault="00E76560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BFAB690" w14:textId="3C3AA2B5" w:rsidR="00E76560" w:rsidRPr="00AC65A6" w:rsidRDefault="00E76560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080BEEA" w14:textId="5628E395" w:rsidR="00E76560" w:rsidRPr="00AC65A6" w:rsidRDefault="00E76560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9AFBD64" w14:textId="6601A59A" w:rsidR="00E76560" w:rsidRPr="00AC65A6" w:rsidRDefault="00E76560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3B03F2" w14:textId="3B13568C" w:rsidR="00E76560" w:rsidRPr="00AC65A6" w:rsidRDefault="00E76560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FEC0775" w14:textId="4CE70219" w:rsidR="00E76560" w:rsidRPr="00AC65A6" w:rsidRDefault="00E76560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54856D1" w14:textId="533772AE" w:rsidR="00E76560" w:rsidRPr="00AC65A6" w:rsidRDefault="00E76560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137667D" w14:textId="156384C2" w:rsidR="00E76560" w:rsidRPr="00AC65A6" w:rsidRDefault="00E76560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5E8B48F" w14:textId="6B63A09F" w:rsidR="00E76560" w:rsidRPr="00AC65A6" w:rsidRDefault="00E76560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15E952" w14:textId="2BA4EED8" w:rsidR="00E76560" w:rsidRPr="00AC65A6" w:rsidRDefault="00E76560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16B9834" w14:textId="77777777" w:rsidR="00E76560" w:rsidRPr="00AC65A6" w:rsidRDefault="00E76560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397587" w14:textId="375E6D0C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DD6C0D4" w14:textId="77777777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2003711" w14:textId="77777777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6A8F817" w14:textId="00E21F9B" w:rsidR="009470FA" w:rsidRPr="00AC65A6" w:rsidRDefault="009470FA" w:rsidP="00266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г. </w:t>
      </w:r>
      <w:r w:rsidR="00E01B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Астана </w:t>
      </w:r>
      <w:r w:rsidR="006D50C1"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t>2022 г.</w:t>
      </w:r>
      <w:r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7AFF5332" w14:textId="2CEA7420" w:rsidR="00C22241" w:rsidRPr="00AC65A6" w:rsidRDefault="00C22241" w:rsidP="00266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Toc38472296"/>
      <w:r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KZ" w:eastAsia="en-US"/>
        </w:rPr>
        <w:id w:val="-19210948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AC2DE7" w14:textId="70929711" w:rsidR="009C1521" w:rsidRPr="00A96604" w:rsidRDefault="009C1521" w:rsidP="004A1006">
          <w:pPr>
            <w:pStyle w:val="af0"/>
            <w:rPr>
              <w:rFonts w:ascii="Times New Roman" w:hAnsi="Times New Roman" w:cs="Times New Roman"/>
              <w:sz w:val="28"/>
              <w:szCs w:val="28"/>
            </w:rPr>
          </w:pPr>
        </w:p>
        <w:p w14:paraId="3496AEBA" w14:textId="4FE0CBD4" w:rsidR="00A96604" w:rsidRPr="00A96604" w:rsidRDefault="009C152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A96604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begin"/>
          </w:r>
          <w:r w:rsidRPr="00A96604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TOC \o "1-3" \h \z \u </w:instrText>
          </w:r>
          <w:r w:rsidRPr="00A96604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separate"/>
          </w:r>
          <w:hyperlink w:anchor="_Toc106638534" w:history="1">
            <w:r w:rsidR="00A96604" w:rsidRPr="00A9660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 Назначение документа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_Toc106638534 \h </w:instrTex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B9E54C" w14:textId="4763CB14" w:rsidR="00A96604" w:rsidRPr="00A96604" w:rsidRDefault="0000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6638535" w:history="1">
            <w:r w:rsidR="00A96604" w:rsidRPr="00A9660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Термины, определения и сокращения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_Toc106638535 \h </w:instrTex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9E5246" w14:textId="6965D968" w:rsidR="00A96604" w:rsidRPr="00A96604" w:rsidRDefault="0000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6638536" w:history="1">
            <w:r w:rsidR="00A96604" w:rsidRPr="00A9660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 Что нужно знать о цифровой маркировке товаров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_Toc106638536 \h </w:instrTex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C73414" w14:textId="3E52BD07" w:rsidR="00A96604" w:rsidRPr="00A96604" w:rsidRDefault="0000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6638537" w:history="1">
            <w:r w:rsidR="00A96604" w:rsidRPr="00A9660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 Какие товары подлежат цифровой маркировке товаров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_Toc106638537 \h </w:instrTex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25A546" w14:textId="1779B348" w:rsidR="00A96604" w:rsidRPr="00A96604" w:rsidRDefault="0000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6638538" w:history="1">
            <w:r w:rsidR="00A96604" w:rsidRPr="00A9660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 Какие ресурсы необходимы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_Toc106638538 \h </w:instrTex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426F9C" w14:textId="4970F1E6" w:rsidR="00A96604" w:rsidRPr="00A96604" w:rsidRDefault="0000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6638539" w:history="1">
            <w:r w:rsidR="00A96604" w:rsidRPr="00A9660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 О системе в целом и ее модулях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_Toc106638539 \h </w:instrTex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C06CD7" w14:textId="4F6ABA7F" w:rsidR="00A96604" w:rsidRPr="00A96604" w:rsidRDefault="0000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6638540" w:history="1">
            <w:r w:rsidR="00A96604" w:rsidRPr="00A9660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6 Описание действий для УОТ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_Toc106638540 \h </w:instrTex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1C64A6" w14:textId="6486116F" w:rsidR="00A96604" w:rsidRPr="00A96604" w:rsidRDefault="0000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6638541" w:history="1">
            <w:r w:rsidR="00A96604" w:rsidRPr="00A9660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7 Что делать если?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_Toc106638541 \h </w:instrTex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4E0766" w14:textId="1F766136" w:rsidR="00A96604" w:rsidRPr="00A96604" w:rsidRDefault="0000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6638542" w:history="1">
            <w:r w:rsidR="00A96604" w:rsidRPr="00A9660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Справочная информация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_Toc106638542 \h </w:instrTex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A96604" w:rsidRPr="00A96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699F3B" w14:textId="517EBEC0" w:rsidR="009C1521" w:rsidRPr="00AC65A6" w:rsidRDefault="009C1521" w:rsidP="00266060">
          <w:pPr>
            <w:spacing w:after="0" w:line="240" w:lineRule="auto"/>
            <w:rPr>
              <w:lang w:val="ru-RU"/>
            </w:rPr>
          </w:pPr>
          <w:r w:rsidRPr="00A96604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fldChar w:fldCharType="end"/>
          </w:r>
        </w:p>
      </w:sdtContent>
    </w:sdt>
    <w:p w14:paraId="327E215B" w14:textId="2BD25C01" w:rsidR="00077078" w:rsidRPr="00AC65A6" w:rsidRDefault="00077078" w:rsidP="00266060">
      <w:pPr>
        <w:spacing w:after="0" w:line="240" w:lineRule="auto"/>
        <w:rPr>
          <w:lang w:val="ru-RU"/>
        </w:rPr>
      </w:pPr>
    </w:p>
    <w:p w14:paraId="402051D4" w14:textId="1BC1E224" w:rsidR="00077078" w:rsidRPr="00CA1B21" w:rsidRDefault="00077078" w:rsidP="00266060">
      <w:pPr>
        <w:spacing w:after="0" w:line="240" w:lineRule="auto"/>
        <w:rPr>
          <w:lang w:val="kk-KZ"/>
        </w:rPr>
      </w:pPr>
    </w:p>
    <w:p w14:paraId="198B2D16" w14:textId="77777777" w:rsidR="00653871" w:rsidRPr="00AC65A6" w:rsidRDefault="00653871" w:rsidP="00266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7F8A5F39" w14:textId="7BE252EC" w:rsidR="00C74539" w:rsidRPr="00AC65A6" w:rsidRDefault="00646652" w:rsidP="004A1006">
      <w:pPr>
        <w:pStyle w:val="1"/>
      </w:pPr>
      <w:bookmarkStart w:id="1" w:name="_Toc106638534"/>
      <w:r w:rsidRPr="00AC65A6">
        <w:lastRenderedPageBreak/>
        <w:t xml:space="preserve">1 </w:t>
      </w:r>
      <w:r w:rsidR="00C74539" w:rsidRPr="00AC65A6">
        <w:t>Назначение документа</w:t>
      </w:r>
      <w:bookmarkEnd w:id="1"/>
    </w:p>
    <w:p w14:paraId="7A740C7C" w14:textId="77777777" w:rsidR="00C74539" w:rsidRPr="00AC65A6" w:rsidRDefault="00C74539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10FD7C6" w14:textId="4AA7DB42" w:rsidR="00C74539" w:rsidRPr="00AC65A6" w:rsidRDefault="00C74539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Документ предназначен для всех участников оборота товаров на территории Республики Казахстан. Цель данного документа</w:t>
      </w:r>
      <w:r w:rsidR="008E025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ознаком</w:t>
      </w:r>
      <w:r w:rsidR="008E025B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с системой </w:t>
      </w:r>
      <w:r w:rsidR="00612D02">
        <w:rPr>
          <w:rFonts w:ascii="Times New Roman" w:hAnsi="Times New Roman" w:cs="Times New Roman"/>
          <w:sz w:val="28"/>
          <w:szCs w:val="28"/>
          <w:lang w:val="ru-RU"/>
        </w:rPr>
        <w:t xml:space="preserve">цифровой 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маркировки и прослеживаемости товаров, нормативно правовое обоснование ведения системы, описание всего процесса от регистрации до вывода из оборота товара, с применением сопутствующего программного и аппаратного комплекса оборудования.</w:t>
      </w:r>
    </w:p>
    <w:p w14:paraId="78AA1F60" w14:textId="712866C7" w:rsidR="00C22241" w:rsidRPr="00AC65A6" w:rsidRDefault="00C22241" w:rsidP="00266060">
      <w:pPr>
        <w:spacing w:after="0" w:line="240" w:lineRule="auto"/>
        <w:rPr>
          <w:lang w:val="ru-RU"/>
        </w:rPr>
      </w:pPr>
    </w:p>
    <w:p w14:paraId="35FBD2DC" w14:textId="31EA8318" w:rsidR="006B376F" w:rsidRPr="00A95E99" w:rsidRDefault="00A95E99" w:rsidP="00A95E99">
      <w:pPr>
        <w:spacing w:after="0" w:line="240" w:lineRule="auto"/>
        <w:ind w:firstLine="720"/>
        <w:jc w:val="both"/>
        <w:rPr>
          <w:lang w:val="ru-RU"/>
        </w:rPr>
      </w:pPr>
      <w:r w:rsidRPr="00A95E99">
        <w:rPr>
          <w:rFonts w:ascii="Times New Roman" w:hAnsi="Times New Roman" w:cs="Times New Roman"/>
          <w:sz w:val="28"/>
          <w:szCs w:val="28"/>
          <w:lang w:val="ru-RU"/>
        </w:rPr>
        <w:t xml:space="preserve">Слова по тексту, подсвеченные </w:t>
      </w:r>
      <w:r w:rsidRPr="00CE07B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ru-RU"/>
        </w:rPr>
        <w:t>синим цветом</w:t>
      </w:r>
      <w:r w:rsidRPr="00A95E99">
        <w:rPr>
          <w:rFonts w:ascii="Times New Roman" w:hAnsi="Times New Roman" w:cs="Times New Roman"/>
          <w:sz w:val="28"/>
          <w:szCs w:val="28"/>
          <w:lang w:val="ru-RU"/>
        </w:rPr>
        <w:t>, имеют ссылку на ресурс источник сведений.</w:t>
      </w:r>
    </w:p>
    <w:p w14:paraId="410A2B5C" w14:textId="3E2E3B11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0E9CE26E" w14:textId="33A754FA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3573CB72" w14:textId="365098F9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4D096A03" w14:textId="7D34E1F5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70CD7148" w14:textId="147FCBF9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05C0C9D4" w14:textId="500B9099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66B71B77" w14:textId="19A594ED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004F02C5" w14:textId="7229FBA8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4FA84FCC" w14:textId="070A1F67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2A63612D" w14:textId="4193BC03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5BA08F90" w14:textId="39B0644D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3F04A169" w14:textId="2FB0FEE7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342FC1E1" w14:textId="272DA60A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1D47842F" w14:textId="5BA6BB8A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26758D61" w14:textId="06BD7977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2DE978B0" w14:textId="70C7C317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3A942A50" w14:textId="61281AB3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5A95247C" w14:textId="26A5929F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38F6B4FB" w14:textId="6B89C524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1F5CEC9E" w14:textId="4AEE2AA9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2DE77741" w14:textId="3DACD84D" w:rsidR="006B376F" w:rsidRDefault="006B376F" w:rsidP="00266060">
      <w:pPr>
        <w:spacing w:after="0" w:line="240" w:lineRule="auto"/>
        <w:rPr>
          <w:lang w:val="ru-RU"/>
        </w:rPr>
      </w:pPr>
    </w:p>
    <w:p w14:paraId="2AF2C556" w14:textId="77777777" w:rsidR="004A1006" w:rsidRPr="00AC65A6" w:rsidRDefault="004A1006" w:rsidP="00266060">
      <w:pPr>
        <w:spacing w:after="0" w:line="240" w:lineRule="auto"/>
        <w:rPr>
          <w:lang w:val="ru-RU"/>
        </w:rPr>
      </w:pPr>
    </w:p>
    <w:p w14:paraId="7EDC7148" w14:textId="77777777" w:rsidR="006B376F" w:rsidRPr="00AC65A6" w:rsidRDefault="006B376F" w:rsidP="00266060">
      <w:pPr>
        <w:spacing w:after="0" w:line="240" w:lineRule="auto"/>
        <w:rPr>
          <w:lang w:val="ru-RU"/>
        </w:rPr>
      </w:pPr>
    </w:p>
    <w:p w14:paraId="0153F91D" w14:textId="0DA2C5ED" w:rsidR="006D50C1" w:rsidRPr="00AC65A6" w:rsidRDefault="006D50C1" w:rsidP="0026606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65A6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Информация о документе</w:t>
      </w:r>
      <w:bookmarkEnd w:id="0"/>
    </w:p>
    <w:p w14:paraId="0D886D88" w14:textId="77777777" w:rsidR="006D50C1" w:rsidRPr="00AC65A6" w:rsidRDefault="006D50C1" w:rsidP="00266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5495"/>
      </w:tblGrid>
      <w:tr w:rsidR="006D50C1" w:rsidRPr="00AC65A6" w14:paraId="6052E020" w14:textId="77777777" w:rsidTr="005E3AF4">
        <w:trPr>
          <w:jc w:val="center"/>
        </w:trPr>
        <w:tc>
          <w:tcPr>
            <w:tcW w:w="0" w:type="auto"/>
            <w:shd w:val="clear" w:color="auto" w:fill="E0E0E0"/>
          </w:tcPr>
          <w:p w14:paraId="45DEC363" w14:textId="77777777" w:rsidR="006D50C1" w:rsidRPr="00AC65A6" w:rsidRDefault="006D50C1" w:rsidP="00266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65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документа</w:t>
            </w:r>
          </w:p>
        </w:tc>
        <w:tc>
          <w:tcPr>
            <w:tcW w:w="0" w:type="auto"/>
          </w:tcPr>
          <w:p w14:paraId="0DFA8F29" w14:textId="2699352F" w:rsidR="006D50C1" w:rsidRPr="00AC65A6" w:rsidRDefault="0084069F" w:rsidP="00266060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6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Методология работы в ИС МПТ</w:t>
            </w:r>
            <w:r w:rsidR="006D50C1" w:rsidRPr="00AC6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D50C1" w:rsidRPr="00AC65A6" w14:paraId="0B8D34A0" w14:textId="77777777" w:rsidTr="005E3AF4">
        <w:trPr>
          <w:jc w:val="center"/>
        </w:trPr>
        <w:tc>
          <w:tcPr>
            <w:tcW w:w="0" w:type="auto"/>
            <w:shd w:val="clear" w:color="auto" w:fill="E0E0E0"/>
          </w:tcPr>
          <w:p w14:paraId="666D095C" w14:textId="77777777" w:rsidR="006D50C1" w:rsidRPr="00AC65A6" w:rsidRDefault="006D50C1" w:rsidP="00266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65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0" w:type="auto"/>
          </w:tcPr>
          <w:p w14:paraId="000CF12E" w14:textId="5E9A1248" w:rsidR="006D50C1" w:rsidRPr="00AC65A6" w:rsidRDefault="006D50C1" w:rsidP="0026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 МПТ Республики Казахстан</w:t>
            </w:r>
            <w:r w:rsidRPr="00AC6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AC6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SUBJECT  "Национальный каталог"  \* MERGEFORMAT </w:instrText>
            </w:r>
            <w:r w:rsidRPr="00AC6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6D50C1" w:rsidRPr="00AC65A6" w14:paraId="6500DFB8" w14:textId="77777777" w:rsidTr="005E3AF4">
        <w:trPr>
          <w:jc w:val="center"/>
        </w:trPr>
        <w:tc>
          <w:tcPr>
            <w:tcW w:w="0" w:type="auto"/>
            <w:shd w:val="clear" w:color="auto" w:fill="E0E0E0"/>
          </w:tcPr>
          <w:p w14:paraId="43289978" w14:textId="77777777" w:rsidR="006D50C1" w:rsidRPr="00AC65A6" w:rsidRDefault="006D50C1" w:rsidP="00266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65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Версия документа</w:t>
            </w:r>
          </w:p>
        </w:tc>
        <w:tc>
          <w:tcPr>
            <w:tcW w:w="0" w:type="auto"/>
          </w:tcPr>
          <w:p w14:paraId="079472B3" w14:textId="3B11FE10" w:rsidR="006D50C1" w:rsidRPr="00AC65A6" w:rsidRDefault="0084069F" w:rsidP="0026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</w:p>
        </w:tc>
      </w:tr>
      <w:tr w:rsidR="006D50C1" w:rsidRPr="00AC65A6" w14:paraId="6EA388C6" w14:textId="77777777" w:rsidTr="005E3AF4">
        <w:trPr>
          <w:jc w:val="center"/>
        </w:trPr>
        <w:tc>
          <w:tcPr>
            <w:tcW w:w="0" w:type="auto"/>
            <w:shd w:val="clear" w:color="auto" w:fill="E0E0E0"/>
          </w:tcPr>
          <w:p w14:paraId="6D937380" w14:textId="77777777" w:rsidR="006D50C1" w:rsidRPr="00AC65A6" w:rsidRDefault="006D50C1" w:rsidP="00266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65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документа</w:t>
            </w:r>
          </w:p>
        </w:tc>
        <w:tc>
          <w:tcPr>
            <w:tcW w:w="0" w:type="auto"/>
          </w:tcPr>
          <w:p w14:paraId="4CC2F7A6" w14:textId="65FF783F" w:rsidR="006D50C1" w:rsidRPr="00AC65A6" w:rsidRDefault="0084069F" w:rsidP="0026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6D50C1" w:rsidRPr="00AC6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AC6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D50C1" w:rsidRPr="00AC6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Pr="00AC6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D50C1" w:rsidRPr="00AC65A6" w14:paraId="5C7C8272" w14:textId="77777777" w:rsidTr="005E3AF4">
        <w:trPr>
          <w:jc w:val="center"/>
        </w:trPr>
        <w:tc>
          <w:tcPr>
            <w:tcW w:w="0" w:type="auto"/>
            <w:shd w:val="clear" w:color="auto" w:fill="E0E0E0"/>
          </w:tcPr>
          <w:p w14:paraId="12C2FC3C" w14:textId="77777777" w:rsidR="006D50C1" w:rsidRPr="00AC65A6" w:rsidRDefault="006D50C1" w:rsidP="00266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65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Имя файла</w:t>
            </w:r>
          </w:p>
        </w:tc>
        <w:tc>
          <w:tcPr>
            <w:tcW w:w="0" w:type="auto"/>
          </w:tcPr>
          <w:p w14:paraId="5D533747" w14:textId="64CA0F35" w:rsidR="00661723" w:rsidRPr="00AC65A6" w:rsidRDefault="00661723" w:rsidP="0026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Методология для УОТ по маркировке товаров.docx</w:t>
            </w:r>
          </w:p>
        </w:tc>
      </w:tr>
    </w:tbl>
    <w:p w14:paraId="7FDE8A0B" w14:textId="77777777" w:rsidR="00D8483F" w:rsidRPr="00AC65A6" w:rsidRDefault="00D8483F" w:rsidP="002660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" w:name="_Toc38472297"/>
    </w:p>
    <w:p w14:paraId="2FA53F95" w14:textId="1762D7DC" w:rsidR="006D50C1" w:rsidRPr="00AC65A6" w:rsidRDefault="006D50C1" w:rsidP="0026606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65A6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История изменений</w:t>
      </w:r>
      <w:bookmarkEnd w:id="2"/>
    </w:p>
    <w:p w14:paraId="45FFE32C" w14:textId="77777777" w:rsidR="00D8483F" w:rsidRPr="00AC65A6" w:rsidRDefault="00D8483F" w:rsidP="002660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740"/>
        <w:gridCol w:w="2107"/>
        <w:gridCol w:w="1398"/>
      </w:tblGrid>
      <w:tr w:rsidR="006D50C1" w:rsidRPr="00AC65A6" w14:paraId="040D2E32" w14:textId="77777777" w:rsidTr="005E3AF4">
        <w:trPr>
          <w:jc w:val="center"/>
        </w:trPr>
        <w:tc>
          <w:tcPr>
            <w:tcW w:w="0" w:type="auto"/>
            <w:shd w:val="clear" w:color="auto" w:fill="E0E0E0"/>
          </w:tcPr>
          <w:p w14:paraId="71850DBE" w14:textId="77777777" w:rsidR="006D50C1" w:rsidRPr="00AC65A6" w:rsidRDefault="006D50C1" w:rsidP="00266060">
            <w:pPr>
              <w:pStyle w:val="TableHeading"/>
              <w:spacing w:before="0" w:after="0"/>
              <w:rPr>
                <w:rFonts w:eastAsia="Times New Roman" w:cs="Times New Roman"/>
                <w:szCs w:val="24"/>
              </w:rPr>
            </w:pPr>
            <w:r w:rsidRPr="00AC65A6">
              <w:rPr>
                <w:rFonts w:eastAsia="Times New Roman" w:cs="Times New Roman"/>
                <w:szCs w:val="24"/>
              </w:rPr>
              <w:t>Версия</w:t>
            </w:r>
          </w:p>
        </w:tc>
        <w:tc>
          <w:tcPr>
            <w:tcW w:w="0" w:type="auto"/>
            <w:shd w:val="clear" w:color="auto" w:fill="E0E0E0"/>
          </w:tcPr>
          <w:p w14:paraId="186D3154" w14:textId="77777777" w:rsidR="006D50C1" w:rsidRPr="00AC65A6" w:rsidRDefault="006D50C1" w:rsidP="00266060">
            <w:pPr>
              <w:pStyle w:val="TableHeading"/>
              <w:spacing w:before="0" w:after="0"/>
              <w:rPr>
                <w:rFonts w:eastAsia="Times New Roman" w:cs="Times New Roman"/>
                <w:szCs w:val="24"/>
              </w:rPr>
            </w:pPr>
            <w:r w:rsidRPr="00AC65A6">
              <w:rPr>
                <w:rFonts w:eastAsia="Times New Roman" w:cs="Times New Roman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0E0E0"/>
          </w:tcPr>
          <w:p w14:paraId="300A2E5F" w14:textId="77777777" w:rsidR="006D50C1" w:rsidRPr="00AC65A6" w:rsidRDefault="006D50C1" w:rsidP="00266060">
            <w:pPr>
              <w:pStyle w:val="TableHeading"/>
              <w:spacing w:before="0" w:after="0"/>
              <w:rPr>
                <w:rFonts w:eastAsia="Times New Roman" w:cs="Times New Roman"/>
                <w:szCs w:val="24"/>
              </w:rPr>
            </w:pPr>
            <w:r w:rsidRPr="00AC65A6">
              <w:rPr>
                <w:rFonts w:eastAsia="Times New Roman" w:cs="Times New Roman"/>
                <w:szCs w:val="24"/>
              </w:rPr>
              <w:t>Автор изменения</w:t>
            </w:r>
          </w:p>
        </w:tc>
        <w:tc>
          <w:tcPr>
            <w:tcW w:w="0" w:type="auto"/>
            <w:shd w:val="clear" w:color="auto" w:fill="E0E0E0"/>
          </w:tcPr>
          <w:p w14:paraId="11A1B799" w14:textId="77777777" w:rsidR="006D50C1" w:rsidRPr="00AC65A6" w:rsidRDefault="006D50C1" w:rsidP="00266060">
            <w:pPr>
              <w:pStyle w:val="TableHeading"/>
              <w:spacing w:before="0" w:after="0"/>
              <w:rPr>
                <w:rFonts w:eastAsia="Times New Roman" w:cs="Times New Roman"/>
                <w:szCs w:val="24"/>
              </w:rPr>
            </w:pPr>
            <w:r w:rsidRPr="00AC65A6">
              <w:rPr>
                <w:rFonts w:eastAsia="Times New Roman" w:cs="Times New Roman"/>
                <w:szCs w:val="24"/>
              </w:rPr>
              <w:t>Изменение</w:t>
            </w:r>
          </w:p>
        </w:tc>
      </w:tr>
      <w:tr w:rsidR="006D50C1" w:rsidRPr="00AC65A6" w14:paraId="0FF73241" w14:textId="77777777" w:rsidTr="005E3AF4">
        <w:trPr>
          <w:jc w:val="center"/>
        </w:trPr>
        <w:tc>
          <w:tcPr>
            <w:tcW w:w="0" w:type="auto"/>
          </w:tcPr>
          <w:p w14:paraId="08B1DDD4" w14:textId="77777777" w:rsidR="006D50C1" w:rsidRPr="00AC65A6" w:rsidRDefault="006D50C1" w:rsidP="0026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A97C131" w14:textId="77777777" w:rsidR="006D50C1" w:rsidRPr="00AC65A6" w:rsidRDefault="006D50C1" w:rsidP="0026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ADB50F7" w14:textId="77777777" w:rsidR="006D50C1" w:rsidRPr="00AC65A6" w:rsidRDefault="006D50C1" w:rsidP="0026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ABDD73D" w14:textId="77777777" w:rsidR="006D50C1" w:rsidRPr="00AC65A6" w:rsidRDefault="006D50C1" w:rsidP="0026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50C1" w:rsidRPr="00AC65A6" w14:paraId="68182D79" w14:textId="77777777" w:rsidTr="005E3AF4">
        <w:trPr>
          <w:jc w:val="center"/>
        </w:trPr>
        <w:tc>
          <w:tcPr>
            <w:tcW w:w="0" w:type="auto"/>
          </w:tcPr>
          <w:p w14:paraId="194F9B17" w14:textId="77777777" w:rsidR="006D50C1" w:rsidRPr="00AC65A6" w:rsidRDefault="006D50C1" w:rsidP="0026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DFD9308" w14:textId="77777777" w:rsidR="006D50C1" w:rsidRPr="00AC65A6" w:rsidRDefault="006D50C1" w:rsidP="0026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3FE4CEF" w14:textId="77777777" w:rsidR="006D50C1" w:rsidRPr="00AC65A6" w:rsidRDefault="006D50C1" w:rsidP="0026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DDA3B0C" w14:textId="77777777" w:rsidR="006D50C1" w:rsidRPr="00AC65A6" w:rsidRDefault="006D50C1" w:rsidP="0026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D881597" w14:textId="66441936" w:rsidR="009470FA" w:rsidRPr="00AC65A6" w:rsidRDefault="009470FA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76D512C" w14:textId="7CDC2D7B" w:rsidR="00BD7109" w:rsidRDefault="00BD71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0D0F5A9A" w14:textId="023806DA" w:rsidR="0071477D" w:rsidRPr="00AC65A6" w:rsidRDefault="0071477D" w:rsidP="004A1006">
      <w:pPr>
        <w:pStyle w:val="1"/>
      </w:pPr>
      <w:bookmarkStart w:id="3" w:name="_Toc106638535"/>
      <w:r w:rsidRPr="00AC65A6">
        <w:lastRenderedPageBreak/>
        <w:t>Термины, определения и сокращения</w:t>
      </w:r>
      <w:bookmarkEnd w:id="3"/>
    </w:p>
    <w:p w14:paraId="4DFBC19B" w14:textId="77777777" w:rsidR="00F27C93" w:rsidRDefault="00F27C93" w:rsidP="007147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96"/>
        <w:gridCol w:w="7088"/>
      </w:tblGrid>
      <w:tr w:rsidR="00093A37" w14:paraId="6A1830E9" w14:textId="77777777" w:rsidTr="00D866FE">
        <w:tc>
          <w:tcPr>
            <w:tcW w:w="1696" w:type="dxa"/>
          </w:tcPr>
          <w:p w14:paraId="4D35458C" w14:textId="2B276269" w:rsidR="00093A37" w:rsidRDefault="00093A37" w:rsidP="00093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GTIN</w:t>
            </w:r>
          </w:p>
        </w:tc>
        <w:tc>
          <w:tcPr>
            <w:tcW w:w="7088" w:type="dxa"/>
          </w:tcPr>
          <w:p w14:paraId="0FB9E879" w14:textId="20F73096" w:rsidR="00093A37" w:rsidRDefault="00093A37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Глобальный 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предмета торговли</w:t>
            </w:r>
            <w:r w:rsidRPr="00AC6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(Global Trade </w:t>
            </w:r>
            <w:proofErr w:type="spellStart"/>
            <w:r w:rsidRPr="00AC6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Item</w:t>
            </w:r>
            <w:proofErr w:type="spellEnd"/>
            <w:r w:rsidRPr="00AC6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Number)</w:t>
            </w:r>
          </w:p>
        </w:tc>
      </w:tr>
      <w:tr w:rsidR="00093A37" w14:paraId="0FA2FB7E" w14:textId="77777777" w:rsidTr="00D866FE">
        <w:tc>
          <w:tcPr>
            <w:tcW w:w="1696" w:type="dxa"/>
          </w:tcPr>
          <w:p w14:paraId="3D195B5F" w14:textId="5F6A1787" w:rsidR="00093A37" w:rsidRDefault="00093A37" w:rsidP="00093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ЕАЭС</w:t>
            </w:r>
          </w:p>
        </w:tc>
        <w:tc>
          <w:tcPr>
            <w:tcW w:w="7088" w:type="dxa"/>
          </w:tcPr>
          <w:p w14:paraId="10D3279A" w14:textId="04158F81" w:rsidR="00093A37" w:rsidRDefault="00093A37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Евразийск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AC6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экономическ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AC6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союз</w:t>
            </w:r>
          </w:p>
        </w:tc>
      </w:tr>
      <w:tr w:rsidR="00FB22E1" w14:paraId="20104749" w14:textId="77777777" w:rsidTr="00D866FE">
        <w:tc>
          <w:tcPr>
            <w:tcW w:w="1696" w:type="dxa"/>
          </w:tcPr>
          <w:p w14:paraId="00CCF19F" w14:textId="10B54804" w:rsidR="00FB22E1" w:rsidRPr="00AC65A6" w:rsidRDefault="00FB22E1" w:rsidP="00093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ЕЭК</w:t>
            </w:r>
          </w:p>
        </w:tc>
        <w:tc>
          <w:tcPr>
            <w:tcW w:w="7088" w:type="dxa"/>
          </w:tcPr>
          <w:p w14:paraId="515E0C72" w14:textId="570BB46B" w:rsidR="00FB22E1" w:rsidRPr="00AC65A6" w:rsidRDefault="00FB22E1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Евразийская экономическая комиссия</w:t>
            </w:r>
          </w:p>
        </w:tc>
      </w:tr>
      <w:tr w:rsidR="00093A37" w14:paraId="5FD64064" w14:textId="77777777" w:rsidTr="00D866FE">
        <w:tc>
          <w:tcPr>
            <w:tcW w:w="1696" w:type="dxa"/>
          </w:tcPr>
          <w:p w14:paraId="7A96BB41" w14:textId="22445D2B" w:rsidR="00093A37" w:rsidRDefault="00093A37" w:rsidP="00093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 МПТ</w:t>
            </w:r>
          </w:p>
        </w:tc>
        <w:tc>
          <w:tcPr>
            <w:tcW w:w="7088" w:type="dxa"/>
          </w:tcPr>
          <w:p w14:paraId="039AAC72" w14:textId="33B6F930" w:rsidR="00093A37" w:rsidRDefault="00093A37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Информационная система маркировки и прослеживаемости товаров</w:t>
            </w:r>
          </w:p>
        </w:tc>
      </w:tr>
      <w:tr w:rsidR="00093A37" w14:paraId="4D37E7E3" w14:textId="77777777" w:rsidTr="00D866FE">
        <w:tc>
          <w:tcPr>
            <w:tcW w:w="1696" w:type="dxa"/>
          </w:tcPr>
          <w:p w14:paraId="39713843" w14:textId="49A350D7" w:rsidR="00093A37" w:rsidRDefault="00093A37" w:rsidP="00093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ККМ</w:t>
            </w:r>
          </w:p>
        </w:tc>
        <w:tc>
          <w:tcPr>
            <w:tcW w:w="7088" w:type="dxa"/>
          </w:tcPr>
          <w:p w14:paraId="47882673" w14:textId="196124CB" w:rsidR="00093A37" w:rsidRDefault="00093A37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Контрольно-кассовая машина</w:t>
            </w:r>
          </w:p>
        </w:tc>
      </w:tr>
      <w:tr w:rsidR="00E717AF" w14:paraId="70B6EFD4" w14:textId="77777777" w:rsidTr="00D866FE">
        <w:tc>
          <w:tcPr>
            <w:tcW w:w="1696" w:type="dxa"/>
          </w:tcPr>
          <w:p w14:paraId="3CB958C5" w14:textId="02EFBE64" w:rsidR="00E717AF" w:rsidRPr="006704C3" w:rsidRDefault="00E717AF" w:rsidP="00093A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КТ</w:t>
            </w:r>
          </w:p>
        </w:tc>
        <w:tc>
          <w:tcPr>
            <w:tcW w:w="7088" w:type="dxa"/>
          </w:tcPr>
          <w:p w14:paraId="2D8F6232" w14:textId="727CDA12" w:rsidR="00E717AF" w:rsidRPr="00FE7258" w:rsidRDefault="00E717AF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Карточка товара - </w:t>
            </w:r>
            <w:r w:rsidRPr="00AC6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состоит из метаданных, сгруппированных по разделам</w:t>
            </w:r>
          </w:p>
        </w:tc>
      </w:tr>
      <w:tr w:rsidR="00ED2892" w14:paraId="797D4B74" w14:textId="77777777" w:rsidTr="00D866FE">
        <w:tc>
          <w:tcPr>
            <w:tcW w:w="1696" w:type="dxa"/>
          </w:tcPr>
          <w:p w14:paraId="4807B5C2" w14:textId="61FBB5D3" w:rsidR="00ED2892" w:rsidRPr="006704C3" w:rsidRDefault="00ED2892" w:rsidP="00093A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НКТ</w:t>
            </w:r>
          </w:p>
        </w:tc>
        <w:tc>
          <w:tcPr>
            <w:tcW w:w="7088" w:type="dxa"/>
          </w:tcPr>
          <w:p w14:paraId="6AD49C4E" w14:textId="79BB9CDE" w:rsidR="00ED2892" w:rsidRPr="00FE7258" w:rsidRDefault="00ED2892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Национальный каталог товаров</w:t>
            </w:r>
          </w:p>
        </w:tc>
      </w:tr>
      <w:tr w:rsidR="00093A37" w14:paraId="414FF965" w14:textId="77777777" w:rsidTr="00093A37">
        <w:trPr>
          <w:trHeight w:val="210"/>
        </w:trPr>
        <w:tc>
          <w:tcPr>
            <w:tcW w:w="1696" w:type="dxa"/>
          </w:tcPr>
          <w:p w14:paraId="74C7CEB2" w14:textId="0DC79264" w:rsidR="00093A37" w:rsidRDefault="00093A37" w:rsidP="00093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</w:t>
            </w:r>
          </w:p>
        </w:tc>
        <w:tc>
          <w:tcPr>
            <w:tcW w:w="7088" w:type="dxa"/>
          </w:tcPr>
          <w:p w14:paraId="30517DB3" w14:textId="5157667E" w:rsidR="00093A37" w:rsidRDefault="00093A37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Операционная система</w:t>
            </w:r>
          </w:p>
        </w:tc>
      </w:tr>
      <w:tr w:rsidR="009F1FC9" w14:paraId="4AFA8E34" w14:textId="77777777" w:rsidTr="00093A37">
        <w:trPr>
          <w:trHeight w:val="210"/>
        </w:trPr>
        <w:tc>
          <w:tcPr>
            <w:tcW w:w="1696" w:type="dxa"/>
          </w:tcPr>
          <w:p w14:paraId="51FEA99A" w14:textId="7674DC5C" w:rsidR="009F1FC9" w:rsidRDefault="009F1FC9" w:rsidP="00093A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Оператор</w:t>
            </w:r>
          </w:p>
        </w:tc>
        <w:tc>
          <w:tcPr>
            <w:tcW w:w="7088" w:type="dxa"/>
          </w:tcPr>
          <w:p w14:paraId="31BD6C90" w14:textId="265B6F8B" w:rsidR="009F1FC9" w:rsidRDefault="009F1FC9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Уполномоченная Правительством Республики Казахстан организация по ведению </w:t>
            </w:r>
            <w:r w:rsidR="00A3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маркировки и прослеживаемости товаров в </w:t>
            </w:r>
            <w:r w:rsidR="00ED2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Республике Казахстан</w:t>
            </w:r>
          </w:p>
        </w:tc>
      </w:tr>
      <w:tr w:rsidR="00A50158" w14:paraId="46CBD88E" w14:textId="77777777" w:rsidTr="00093A37">
        <w:trPr>
          <w:trHeight w:val="210"/>
        </w:trPr>
        <w:tc>
          <w:tcPr>
            <w:tcW w:w="1696" w:type="dxa"/>
          </w:tcPr>
          <w:p w14:paraId="3DA8A713" w14:textId="687DA6C5" w:rsidR="00A50158" w:rsidRDefault="00A50158" w:rsidP="00093A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4B2C">
              <w:rPr>
                <w:rFonts w:ascii="Times New Roman" w:hAnsi="Times New Roman" w:cs="Times New Roman"/>
                <w:sz w:val="28"/>
                <w:szCs w:val="28"/>
              </w:rPr>
              <w:t>ОКДТ</w:t>
            </w:r>
          </w:p>
        </w:tc>
        <w:tc>
          <w:tcPr>
            <w:tcW w:w="7088" w:type="dxa"/>
          </w:tcPr>
          <w:p w14:paraId="0A1E4864" w14:textId="7406B5B0" w:rsidR="00A50158" w:rsidRDefault="00A50158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B2C">
              <w:rPr>
                <w:rFonts w:ascii="Times New Roman" w:hAnsi="Times New Roman" w:cs="Times New Roman"/>
                <w:sz w:val="28"/>
                <w:szCs w:val="28"/>
              </w:rPr>
              <w:t>Отдел контроля доставки товаров</w:t>
            </w:r>
          </w:p>
        </w:tc>
      </w:tr>
      <w:tr w:rsidR="00093A37" w14:paraId="36860BE3" w14:textId="77777777" w:rsidTr="00D866FE">
        <w:tc>
          <w:tcPr>
            <w:tcW w:w="1696" w:type="dxa"/>
          </w:tcPr>
          <w:p w14:paraId="341F6877" w14:textId="4421DFFB" w:rsidR="00093A37" w:rsidRDefault="00093A37" w:rsidP="00093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ОФД</w:t>
            </w:r>
          </w:p>
        </w:tc>
        <w:tc>
          <w:tcPr>
            <w:tcW w:w="7088" w:type="dxa"/>
          </w:tcPr>
          <w:p w14:paraId="33F76FBA" w14:textId="5E9246F5" w:rsidR="00093A37" w:rsidRDefault="00093A37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фискальных данных</w:t>
            </w:r>
          </w:p>
        </w:tc>
      </w:tr>
      <w:tr w:rsidR="00A50158" w14:paraId="33C2E344" w14:textId="77777777" w:rsidTr="00D866FE">
        <w:tc>
          <w:tcPr>
            <w:tcW w:w="1696" w:type="dxa"/>
          </w:tcPr>
          <w:p w14:paraId="08E41D7F" w14:textId="4C24D2B6" w:rsidR="00A50158" w:rsidRPr="00A8746F" w:rsidRDefault="00A50158" w:rsidP="00093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B2C">
              <w:rPr>
                <w:rFonts w:ascii="Times New Roman" w:hAnsi="Times New Roman" w:cs="Times New Roman"/>
                <w:sz w:val="28"/>
                <w:szCs w:val="28"/>
              </w:rPr>
              <w:t>СВХ</w:t>
            </w:r>
          </w:p>
        </w:tc>
        <w:tc>
          <w:tcPr>
            <w:tcW w:w="7088" w:type="dxa"/>
          </w:tcPr>
          <w:p w14:paraId="324C4A15" w14:textId="38E49435" w:rsidR="00A50158" w:rsidRPr="00A8746F" w:rsidRDefault="00A50158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14B2C">
              <w:rPr>
                <w:rFonts w:ascii="Times New Roman" w:hAnsi="Times New Roman" w:cs="Times New Roman"/>
                <w:sz w:val="28"/>
                <w:szCs w:val="28"/>
              </w:rPr>
              <w:t>клад временного хранения</w:t>
            </w:r>
          </w:p>
        </w:tc>
      </w:tr>
      <w:tr w:rsidR="001723F5" w14:paraId="634C4A1A" w14:textId="77777777" w:rsidTr="00D866FE">
        <w:tc>
          <w:tcPr>
            <w:tcW w:w="1696" w:type="dxa"/>
          </w:tcPr>
          <w:p w14:paraId="74FB4FA5" w14:textId="286880E0" w:rsidR="001723F5" w:rsidRPr="00A8746F" w:rsidRDefault="001723F5" w:rsidP="00093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ТГ</w:t>
            </w:r>
            <w:r w:rsidR="00A50158" w:rsidRPr="00E14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14:paraId="682B619A" w14:textId="3F9455D0" w:rsidR="001723F5" w:rsidRPr="00A8746F" w:rsidRDefault="001723F5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Товарная группа</w:t>
            </w:r>
          </w:p>
        </w:tc>
      </w:tr>
      <w:tr w:rsidR="00093A37" w14:paraId="2FF2503C" w14:textId="77777777" w:rsidTr="00D866FE">
        <w:tc>
          <w:tcPr>
            <w:tcW w:w="1696" w:type="dxa"/>
          </w:tcPr>
          <w:p w14:paraId="4F82CAB9" w14:textId="5785A8B3" w:rsidR="00093A37" w:rsidRDefault="00093A37" w:rsidP="00093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ПАК</w:t>
            </w:r>
          </w:p>
        </w:tc>
        <w:tc>
          <w:tcPr>
            <w:tcW w:w="7088" w:type="dxa"/>
          </w:tcPr>
          <w:p w14:paraId="67A7EB14" w14:textId="3DA5C427" w:rsidR="00093A37" w:rsidRDefault="00093A37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Программно-аппаратный комплекс</w:t>
            </w:r>
          </w:p>
        </w:tc>
      </w:tr>
      <w:tr w:rsidR="00093A37" w14:paraId="5298726F" w14:textId="77777777" w:rsidTr="00D866FE">
        <w:tc>
          <w:tcPr>
            <w:tcW w:w="1696" w:type="dxa"/>
          </w:tcPr>
          <w:p w14:paraId="01AFD783" w14:textId="4B1099E3" w:rsidR="00093A37" w:rsidRPr="006704C3" w:rsidRDefault="00093A37" w:rsidP="00093A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0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СУЗ</w:t>
            </w:r>
          </w:p>
        </w:tc>
        <w:tc>
          <w:tcPr>
            <w:tcW w:w="7088" w:type="dxa"/>
          </w:tcPr>
          <w:p w14:paraId="51EB7FF3" w14:textId="55E9EBBC" w:rsidR="00093A37" w:rsidRPr="00FE7258" w:rsidRDefault="00093A37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управления заказами</w:t>
            </w:r>
          </w:p>
        </w:tc>
      </w:tr>
      <w:tr w:rsidR="00AD6D69" w14:paraId="6E1BB749" w14:textId="77777777" w:rsidTr="00D866FE">
        <w:tc>
          <w:tcPr>
            <w:tcW w:w="1696" w:type="dxa"/>
          </w:tcPr>
          <w:p w14:paraId="188F0E7B" w14:textId="34A88403" w:rsidR="00AD6D69" w:rsidRPr="001C0584" w:rsidRDefault="00AD6D69" w:rsidP="00093A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ЦПТ</w:t>
            </w:r>
          </w:p>
        </w:tc>
        <w:tc>
          <w:tcPr>
            <w:tcW w:w="7088" w:type="dxa"/>
          </w:tcPr>
          <w:p w14:paraId="432B45A6" w14:textId="22562CDA" w:rsidR="00AD6D69" w:rsidRDefault="00AD6D69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AC6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ифрово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AC6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паспорт товаров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опубликованный набор сведений, свойств и характеристик о товаре.</w:t>
            </w:r>
          </w:p>
        </w:tc>
      </w:tr>
      <w:tr w:rsidR="00093A37" w14:paraId="17127EEC" w14:textId="77777777" w:rsidTr="00D866FE">
        <w:tc>
          <w:tcPr>
            <w:tcW w:w="1696" w:type="dxa"/>
          </w:tcPr>
          <w:p w14:paraId="00DD0509" w14:textId="47F70168" w:rsidR="00093A37" w:rsidRDefault="00093A37" w:rsidP="00093A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6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ЭЦП</w:t>
            </w:r>
            <w:r w:rsidR="00612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НУЦ РК</w:t>
            </w:r>
          </w:p>
        </w:tc>
        <w:tc>
          <w:tcPr>
            <w:tcW w:w="7088" w:type="dxa"/>
          </w:tcPr>
          <w:p w14:paraId="3A16C864" w14:textId="3DFFDE4A" w:rsidR="00093A37" w:rsidRDefault="00093A37" w:rsidP="00A3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6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D86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цифров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D86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подпись </w:t>
            </w:r>
            <w:r w:rsidR="00612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Национального удостоверяющего центра Республики Казахстан</w:t>
            </w:r>
          </w:p>
        </w:tc>
      </w:tr>
    </w:tbl>
    <w:p w14:paraId="67B802B6" w14:textId="77777777" w:rsidR="00F27C93" w:rsidRDefault="00F27C93" w:rsidP="007147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4604D1" w14:textId="77777777" w:rsidR="00D866FE" w:rsidRDefault="00D866FE" w:rsidP="007147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1E20156" w14:textId="194CDF21" w:rsidR="00E64E59" w:rsidRPr="00AC65A6" w:rsidRDefault="0071477D" w:rsidP="007147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09C9314F" w14:textId="77777777" w:rsidR="009470FA" w:rsidRPr="00AC65A6" w:rsidRDefault="00646652" w:rsidP="004A1006">
      <w:pPr>
        <w:pStyle w:val="1"/>
      </w:pPr>
      <w:bookmarkStart w:id="4" w:name="_Toc106638536"/>
      <w:r w:rsidRPr="00AC65A6">
        <w:lastRenderedPageBreak/>
        <w:t>2</w:t>
      </w:r>
      <w:r w:rsidR="00E64E59" w:rsidRPr="00AC65A6">
        <w:t xml:space="preserve"> </w:t>
      </w:r>
      <w:r w:rsidR="009470FA" w:rsidRPr="00AC65A6">
        <w:t xml:space="preserve">Что нужно знать о </w:t>
      </w:r>
      <w:r w:rsidR="00D65124" w:rsidRPr="00AC65A6">
        <w:t xml:space="preserve">цифровой </w:t>
      </w:r>
      <w:r w:rsidR="009470FA" w:rsidRPr="00AC65A6">
        <w:t>маркировке товаров</w:t>
      </w:r>
      <w:bookmarkEnd w:id="4"/>
    </w:p>
    <w:p w14:paraId="6DC7868D" w14:textId="588D2B19" w:rsidR="00D65124" w:rsidRPr="00AC65A6" w:rsidRDefault="00D65124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7533B61" w14:textId="7B492ECF" w:rsidR="00966BF4" w:rsidRDefault="002924B9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Цифровая маркировка товаров является межнациональным проектом, реализуемым на территории Евразийского экономического союза (ЕАЭС).</w:t>
      </w:r>
      <w:r w:rsidR="00481017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Маркировка</w:t>
      </w:r>
      <w:r w:rsidR="00086E2D">
        <w:rPr>
          <w:rFonts w:ascii="Times New Roman" w:hAnsi="Times New Roman" w:cs="Times New Roman"/>
          <w:sz w:val="28"/>
          <w:szCs w:val="28"/>
          <w:lang w:val="ru-RU"/>
        </w:rPr>
        <w:t xml:space="preserve"> и прослеживаемость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дает возможность отследить весь путь передвижения товара от производителя</w:t>
      </w:r>
      <w:r w:rsidR="00612D02">
        <w:rPr>
          <w:rFonts w:ascii="Times New Roman" w:hAnsi="Times New Roman" w:cs="Times New Roman"/>
          <w:sz w:val="28"/>
          <w:szCs w:val="28"/>
          <w:lang w:val="ru-RU"/>
        </w:rPr>
        <w:t xml:space="preserve"> (производства)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до конечного потребителя, исключив возможность контрафакта. </w:t>
      </w:r>
    </w:p>
    <w:p w14:paraId="073FF351" w14:textId="709729DA" w:rsidR="00BB2714" w:rsidRPr="0015770F" w:rsidRDefault="00BB2714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70F">
        <w:rPr>
          <w:rFonts w:ascii="Times New Roman" w:hAnsi="Times New Roman" w:cs="Times New Roman"/>
          <w:sz w:val="28"/>
          <w:szCs w:val="28"/>
          <w:lang w:val="ru-RU"/>
        </w:rPr>
        <w:t xml:space="preserve">Маркировка </w:t>
      </w:r>
      <w:r w:rsidR="0015770F">
        <w:rPr>
          <w:rFonts w:ascii="Times New Roman" w:hAnsi="Times New Roman" w:cs="Times New Roman"/>
          <w:sz w:val="28"/>
          <w:szCs w:val="28"/>
          <w:lang w:val="ru-RU"/>
        </w:rPr>
        <w:t>— это</w:t>
      </w:r>
      <w:r w:rsidRPr="0015770F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специальная зашифрованная метка на товаре, которая содержит информацию о производителе, серийный номер и код защиты от взлома. Знак наносится в виде </w:t>
      </w:r>
      <w:proofErr w:type="spellStart"/>
      <w:r w:rsidRPr="0015770F">
        <w:rPr>
          <w:rFonts w:ascii="Times New Roman" w:hAnsi="Times New Roman" w:cs="Times New Roman"/>
          <w:sz w:val="28"/>
          <w:szCs w:val="28"/>
          <w:lang w:val="ru-RU"/>
        </w:rPr>
        <w:t>DataMatrix</w:t>
      </w:r>
      <w:proofErr w:type="spellEnd"/>
      <w:r w:rsidRPr="0015770F">
        <w:rPr>
          <w:rFonts w:ascii="Times New Roman" w:hAnsi="Times New Roman" w:cs="Times New Roman"/>
          <w:sz w:val="28"/>
          <w:szCs w:val="28"/>
          <w:lang w:val="ru-RU"/>
        </w:rPr>
        <w:t>-кода. Это двумерное квадратное изображение в виде черных и белых полей. Выглядит маркировка так:</w:t>
      </w:r>
    </w:p>
    <w:p w14:paraId="6CBF78F6" w14:textId="648DFFD6" w:rsidR="00BB2714" w:rsidRDefault="00BB2714" w:rsidP="00563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7119F8E1" wp14:editId="7E2BB669">
            <wp:extent cx="1047750" cy="1028700"/>
            <wp:effectExtent l="0" t="0" r="0" b="0"/>
            <wp:docPr id="2" name="Рисунок 2" descr="sigs-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s-mar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67" t="3316" b="66850"/>
                    <a:stretch/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9C921B" w14:textId="77777777" w:rsidR="00005613" w:rsidRDefault="00005613" w:rsidP="001577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8065FA" w14:textId="7268AF0E" w:rsidR="00B22480" w:rsidRPr="00B22480" w:rsidRDefault="00B22480" w:rsidP="001577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224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1. </w:t>
      </w:r>
      <w:proofErr w:type="spellStart"/>
      <w:r w:rsidRPr="00B22480">
        <w:rPr>
          <w:rFonts w:ascii="Times New Roman" w:hAnsi="Times New Roman" w:cs="Times New Roman"/>
          <w:b/>
          <w:bCs/>
          <w:sz w:val="28"/>
          <w:szCs w:val="28"/>
          <w:lang w:val="ru-RU"/>
        </w:rPr>
        <w:t>DataMatrix</w:t>
      </w:r>
      <w:proofErr w:type="spellEnd"/>
      <w:r w:rsidRPr="00B22480">
        <w:rPr>
          <w:rFonts w:ascii="Times New Roman" w:hAnsi="Times New Roman" w:cs="Times New Roman"/>
          <w:b/>
          <w:bCs/>
          <w:sz w:val="28"/>
          <w:szCs w:val="28"/>
          <w:lang w:val="ru-RU"/>
        </w:rPr>
        <w:t>-код</w:t>
      </w:r>
    </w:p>
    <w:p w14:paraId="35109942" w14:textId="77777777" w:rsidR="00B22480" w:rsidRDefault="00B22480" w:rsidP="001577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414D2A" w14:textId="710F2AA1" w:rsidR="002924B9" w:rsidRDefault="002924B9" w:rsidP="00266060">
      <w:pPr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Потребитель может проверит легальность товара, отсканировав код маркировки с помощью</w:t>
      </w:r>
      <w:r w:rsidR="00612D02">
        <w:rPr>
          <w:rFonts w:ascii="Times New Roman" w:hAnsi="Times New Roman" w:cs="Times New Roman"/>
          <w:sz w:val="28"/>
          <w:szCs w:val="28"/>
          <w:lang w:val="ru-RU"/>
        </w:rPr>
        <w:t xml:space="preserve"> общедоступного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мобильного приложения </w:t>
      </w:r>
      <w:hyperlink r:id="rId12" w:history="1">
        <w:proofErr w:type="spellStart"/>
        <w:r w:rsidRPr="0048254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Naqty</w:t>
        </w:r>
        <w:proofErr w:type="spellEnd"/>
        <w:r w:rsidRPr="0048254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proofErr w:type="spellStart"/>
        <w:r w:rsidRPr="0048254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Oni</w:t>
        </w:r>
        <w:r w:rsidR="00F725A7" w:rsidRPr="0048254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m</w:t>
        </w:r>
        <w:proofErr w:type="spellEnd"/>
        <w:r w:rsidR="00F725A7" w:rsidRPr="0048254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</w:hyperlink>
    </w:p>
    <w:p w14:paraId="2BBCF063" w14:textId="626D5794" w:rsidR="00B4710C" w:rsidRDefault="00B4710C" w:rsidP="00266060">
      <w:pPr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</w:p>
    <w:p w14:paraId="17C5B796" w14:textId="43BEC402" w:rsidR="00B4710C" w:rsidRDefault="00B4710C" w:rsidP="00563CDB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D4FECFF" wp14:editId="7E8A3623">
            <wp:extent cx="1457214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7" b="5021"/>
                    <a:stretch/>
                  </pic:blipFill>
                  <pic:spPr bwMode="auto">
                    <a:xfrm>
                      <a:off x="0" y="0"/>
                      <a:ext cx="1465403" cy="295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26788" w14:textId="77777777" w:rsidR="001C55A4" w:rsidRPr="0033189E" w:rsidRDefault="001C55A4" w:rsidP="00B4710C">
      <w:pPr>
        <w:spacing w:after="0" w:line="240" w:lineRule="auto"/>
        <w:ind w:firstLine="720"/>
        <w:jc w:val="center"/>
        <w:rPr>
          <w:rStyle w:val="aa"/>
          <w:rFonts w:ascii="Times New Roman" w:hAnsi="Times New Roman" w:cs="Times New Roman"/>
          <w:sz w:val="28"/>
          <w:szCs w:val="28"/>
          <w:lang w:val="en-US"/>
        </w:rPr>
      </w:pPr>
    </w:p>
    <w:p w14:paraId="785B4604" w14:textId="25B59078" w:rsidR="00B4710C" w:rsidRPr="00341C1F" w:rsidRDefault="00B4710C" w:rsidP="00B4710C">
      <w:pPr>
        <w:spacing w:after="0" w:line="240" w:lineRule="auto"/>
        <w:ind w:firstLine="720"/>
        <w:jc w:val="center"/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</w:pPr>
      <w:r w:rsidRPr="00341C1F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t xml:space="preserve">Рисунок </w:t>
      </w:r>
      <w:r w:rsidR="00B22480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t>2</w:t>
      </w:r>
      <w:r w:rsidRPr="00341C1F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t>.</w:t>
      </w:r>
      <w:r w:rsidR="0033189E" w:rsidRPr="00341C1F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t xml:space="preserve"> Мобильное приложение</w:t>
      </w:r>
      <w:r w:rsidR="00DD3D0D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="00DD3D0D" w:rsidRPr="00DD3D0D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t>Naqty</w:t>
      </w:r>
      <w:proofErr w:type="spellEnd"/>
      <w:r w:rsidR="00DD3D0D" w:rsidRPr="00DD3D0D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="00DD3D0D" w:rsidRPr="00DD3D0D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t>Onim</w:t>
      </w:r>
      <w:proofErr w:type="spellEnd"/>
    </w:p>
    <w:p w14:paraId="5E044A15" w14:textId="77777777" w:rsidR="00B4710C" w:rsidRPr="00AC65A6" w:rsidRDefault="00B4710C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0EDFC7" w14:textId="462B9F2F" w:rsidR="00833F2B" w:rsidRPr="00AC65A6" w:rsidRDefault="00833F2B" w:rsidP="006B6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Маркировка товара содержит сведения достаточные для понимания п</w:t>
      </w:r>
      <w:r w:rsidR="0096510B" w:rsidRPr="00AC65A6">
        <w:rPr>
          <w:rFonts w:ascii="Times New Roman" w:hAnsi="Times New Roman" w:cs="Times New Roman"/>
          <w:sz w:val="28"/>
          <w:szCs w:val="28"/>
          <w:lang w:val="ru-RU"/>
        </w:rPr>
        <w:t>отребителем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о назначени</w:t>
      </w:r>
      <w:r w:rsidR="00612D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F6891" w:rsidRPr="00AC65A6">
        <w:rPr>
          <w:rFonts w:ascii="Times New Roman" w:hAnsi="Times New Roman" w:cs="Times New Roman"/>
          <w:sz w:val="28"/>
          <w:szCs w:val="28"/>
          <w:lang w:val="ru-RU"/>
        </w:rPr>
        <w:t>, свойств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и характеристик товара.</w:t>
      </w:r>
      <w:r w:rsidR="00580A27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Одним из </w:t>
      </w:r>
      <w:r w:rsidR="00E3174A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ключевых </w:t>
      </w:r>
      <w:r w:rsidR="00580A27" w:rsidRPr="00AC65A6">
        <w:rPr>
          <w:rFonts w:ascii="Times New Roman" w:hAnsi="Times New Roman" w:cs="Times New Roman"/>
          <w:sz w:val="28"/>
          <w:szCs w:val="28"/>
          <w:lang w:val="ru-RU"/>
        </w:rPr>
        <w:t>параметров в сведениях является GTIN – штрих-код упаковки.</w:t>
      </w:r>
    </w:p>
    <w:p w14:paraId="22856FC8" w14:textId="741E0FC3" w:rsidR="00580A27" w:rsidRPr="00AC65A6" w:rsidRDefault="00580A27" w:rsidP="0026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4FB050" w14:textId="201EC7B6" w:rsidR="00580A27" w:rsidRPr="00FB22E1" w:rsidRDefault="00580A27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22E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Что такое GTIN и где его получить</w:t>
      </w:r>
      <w:r w:rsidR="00274047" w:rsidRPr="00FB22E1">
        <w:rPr>
          <w:rFonts w:ascii="Times New Roman" w:hAnsi="Times New Roman" w:cs="Times New Roman"/>
          <w:b/>
          <w:bCs/>
          <w:sz w:val="28"/>
          <w:szCs w:val="28"/>
          <w:lang w:val="ru-RU"/>
        </w:rPr>
        <w:t>?</w:t>
      </w:r>
    </w:p>
    <w:p w14:paraId="2BF5A561" w14:textId="77777777" w:rsidR="002B6CA4" w:rsidRDefault="002B6CA4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A86D93" w14:textId="5F647552" w:rsidR="00580A27" w:rsidRDefault="00612D02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GTIN </w:t>
      </w:r>
      <w:r w:rsidR="00580A27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– это </w:t>
      </w:r>
      <w:r w:rsidR="00EA721D" w:rsidRPr="00AC65A6">
        <w:rPr>
          <w:rFonts w:ascii="Times New Roman" w:hAnsi="Times New Roman" w:cs="Times New Roman"/>
          <w:sz w:val="28"/>
          <w:szCs w:val="28"/>
          <w:lang w:val="ru-RU"/>
        </w:rPr>
        <w:t>уникальный номер какого-либо товара</w:t>
      </w:r>
      <w:r w:rsidR="00EA721D" w:rsidRPr="00CB69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21D" w:rsidRPr="00AC65A6">
        <w:rPr>
          <w:rFonts w:ascii="Times New Roman" w:hAnsi="Times New Roman" w:cs="Times New Roman"/>
          <w:sz w:val="28"/>
          <w:szCs w:val="28"/>
          <w:lang w:val="ru-RU"/>
        </w:rPr>
        <w:t>или продукции</w:t>
      </w:r>
      <w:r w:rsidR="00EA7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21D" w:rsidRPr="00AC65A6">
        <w:rPr>
          <w:rFonts w:ascii="Times New Roman" w:hAnsi="Times New Roman" w:cs="Times New Roman"/>
          <w:sz w:val="28"/>
          <w:szCs w:val="28"/>
          <w:lang w:val="ru-RU"/>
        </w:rPr>
        <w:t>признанный</w:t>
      </w:r>
      <w:r w:rsidR="00EA7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2C0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580A27" w:rsidRPr="00AC65A6">
        <w:rPr>
          <w:rFonts w:ascii="Times New Roman" w:hAnsi="Times New Roman" w:cs="Times New Roman"/>
          <w:sz w:val="28"/>
          <w:szCs w:val="28"/>
          <w:lang w:val="ru-RU"/>
        </w:rPr>
        <w:t>международно</w:t>
      </w:r>
      <w:r w:rsidR="004F2C0D">
        <w:rPr>
          <w:rFonts w:ascii="Times New Roman" w:hAnsi="Times New Roman" w:cs="Times New Roman"/>
          <w:sz w:val="28"/>
          <w:szCs w:val="28"/>
          <w:lang w:val="ru-RU"/>
        </w:rPr>
        <w:t>м уровне</w:t>
      </w:r>
      <w:r w:rsidR="00580A27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. GTIN является глобальным номером производимых товаров в единой международной базе товаров </w:t>
      </w:r>
      <w:hyperlink r:id="rId14" w:history="1">
        <w:r w:rsidR="00580A27" w:rsidRPr="00612D02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GS1</w:t>
        </w:r>
      </w:hyperlink>
      <w:r w:rsidR="00580A27" w:rsidRPr="00AC65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6987" w:rsidRPr="00CB69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0A27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GTIN применяется </w:t>
      </w:r>
      <w:r w:rsidR="00CD5E27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для идентификации товара </w:t>
      </w:r>
      <w:r w:rsidR="00580A27" w:rsidRPr="00AC65A6">
        <w:rPr>
          <w:rFonts w:ascii="Times New Roman" w:hAnsi="Times New Roman" w:cs="Times New Roman"/>
          <w:sz w:val="28"/>
          <w:szCs w:val="28"/>
          <w:lang w:val="ru-RU"/>
        </w:rPr>
        <w:t>в глобальной цепочке поставок товаров от производителя до конечного рядового покупателя. Чтобы</w:t>
      </w:r>
      <w:r w:rsidR="00CB6987" w:rsidRPr="006B7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0A27" w:rsidRPr="00AC65A6">
        <w:rPr>
          <w:rFonts w:ascii="Times New Roman" w:hAnsi="Times New Roman" w:cs="Times New Roman"/>
          <w:sz w:val="28"/>
          <w:szCs w:val="28"/>
          <w:lang w:val="ru-RU"/>
        </w:rPr>
        <w:t>получить GTIN</w:t>
      </w:r>
      <w:r w:rsidR="00372C7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72C74" w:rsidRPr="00372C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89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72C74">
        <w:rPr>
          <w:rFonts w:ascii="Times New Roman" w:hAnsi="Times New Roman" w:cs="Times New Roman"/>
          <w:sz w:val="28"/>
          <w:szCs w:val="28"/>
          <w:lang w:val="kk-KZ"/>
        </w:rPr>
        <w:t>роизводителю товара</w:t>
      </w:r>
      <w:r w:rsidR="00580A27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, нужно вступить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региональную </w:t>
      </w:r>
      <w:r w:rsidR="00580A27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организацию </w:t>
      </w:r>
      <w:hyperlink r:id="rId15" w:history="1">
        <w:r w:rsidR="00580A27" w:rsidRPr="00372C7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GS</w:t>
        </w:r>
        <w:r w:rsidR="00580A27" w:rsidRPr="00372C7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 xml:space="preserve">1 </w:t>
        </w:r>
        <w:r w:rsidR="00580A27" w:rsidRPr="00372C7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Kazakhstan</w:t>
        </w:r>
      </w:hyperlink>
      <w:r w:rsidR="00372C74" w:rsidRPr="00372C74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, остальным участникам оборота товаров</w:t>
      </w:r>
      <w:r w:rsidR="00A6360E" w:rsidRPr="00A6360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(</w:t>
      </w:r>
      <w:r w:rsidR="00A6360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импортер</w:t>
      </w:r>
      <w:r w:rsidR="00A6360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,</w:t>
      </w:r>
      <w:r w:rsidR="00DA6641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оптовик или</w:t>
      </w:r>
      <w:r w:rsidR="00A6360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розница</w:t>
      </w:r>
      <w:r w:rsidR="00A6360E" w:rsidRPr="00A6360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)</w:t>
      </w:r>
      <w:r w:rsidR="00372C74" w:rsidRPr="00372C74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д</w:t>
      </w:r>
      <w:r w:rsidR="00372C74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остаточно указать </w:t>
      </w:r>
      <w:r w:rsidR="00372C74" w:rsidRPr="00AC65A6">
        <w:rPr>
          <w:rFonts w:ascii="Times New Roman" w:hAnsi="Times New Roman" w:cs="Times New Roman"/>
          <w:sz w:val="28"/>
          <w:szCs w:val="28"/>
          <w:lang w:val="ru-RU"/>
        </w:rPr>
        <w:t>GTIN</w:t>
      </w:r>
      <w:r w:rsidR="00372C74">
        <w:rPr>
          <w:rFonts w:ascii="Times New Roman" w:hAnsi="Times New Roman" w:cs="Times New Roman"/>
          <w:sz w:val="28"/>
          <w:szCs w:val="28"/>
          <w:lang w:val="ru-RU"/>
        </w:rPr>
        <w:t xml:space="preserve"> полученный от производителя.</w:t>
      </w:r>
    </w:p>
    <w:p w14:paraId="7F718415" w14:textId="6A955D3F" w:rsidR="00EA721D" w:rsidRPr="00EA721D" w:rsidRDefault="00EA721D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21D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правила присвоения GTIN регламентированы ассоциацией GS1. В большинстве случаев присвоение нового кода GTIN для товара обусловлено значительным влиянием на потребительские свойства товара и конечного потребителя. Соответственно применяется правило 1 GTIN – 1 Карточка </w:t>
      </w:r>
      <w:r w:rsidR="00612D0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EA721D">
        <w:rPr>
          <w:rFonts w:ascii="Times New Roman" w:hAnsi="Times New Roman" w:cs="Times New Roman"/>
          <w:sz w:val="28"/>
          <w:szCs w:val="28"/>
          <w:lang w:val="ru-RU"/>
        </w:rPr>
        <w:t xml:space="preserve">овара (КТ) в </w:t>
      </w:r>
      <w:r>
        <w:rPr>
          <w:rFonts w:ascii="Times New Roman" w:hAnsi="Times New Roman" w:cs="Times New Roman"/>
          <w:sz w:val="28"/>
          <w:szCs w:val="28"/>
          <w:lang w:val="ru-RU"/>
        </w:rPr>
        <w:t>НК</w:t>
      </w:r>
      <w:r w:rsidRPr="00EA721D">
        <w:rPr>
          <w:rFonts w:ascii="Times New Roman" w:hAnsi="Times New Roman" w:cs="Times New Roman"/>
          <w:sz w:val="28"/>
          <w:szCs w:val="28"/>
          <w:lang w:val="ru-RU"/>
        </w:rPr>
        <w:t>Т.</w:t>
      </w:r>
    </w:p>
    <w:p w14:paraId="6E27F7D2" w14:textId="77777777" w:rsidR="006B6BAA" w:rsidRPr="00EA721D" w:rsidRDefault="00CB6987" w:rsidP="00EA72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721D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F89AB27" w14:textId="56C7F015" w:rsidR="00D65124" w:rsidRPr="00372C74" w:rsidRDefault="00CB6987" w:rsidP="006B6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C74">
        <w:rPr>
          <w:rFonts w:ascii="Times New Roman" w:hAnsi="Times New Roman" w:cs="Times New Roman"/>
          <w:sz w:val="28"/>
          <w:szCs w:val="28"/>
        </w:rPr>
        <w:t xml:space="preserve">GTIN </w:t>
      </w:r>
      <w:r w:rsidR="00CD5E27" w:rsidRPr="00372C74">
        <w:rPr>
          <w:rFonts w:ascii="Times New Roman" w:hAnsi="Times New Roman" w:cs="Times New Roman"/>
          <w:sz w:val="28"/>
          <w:szCs w:val="28"/>
        </w:rPr>
        <w:t xml:space="preserve">(штрих-код </w:t>
      </w:r>
      <w:r w:rsidR="00612D02">
        <w:rPr>
          <w:rFonts w:ascii="Times New Roman" w:hAnsi="Times New Roman" w:cs="Times New Roman"/>
          <w:sz w:val="28"/>
          <w:szCs w:val="28"/>
          <w:lang w:val="ru-RU"/>
        </w:rPr>
        <w:t xml:space="preserve">потребительской </w:t>
      </w:r>
      <w:r w:rsidR="00CD5E27" w:rsidRPr="00372C74">
        <w:rPr>
          <w:rFonts w:ascii="Times New Roman" w:hAnsi="Times New Roman" w:cs="Times New Roman"/>
          <w:sz w:val="28"/>
          <w:szCs w:val="28"/>
        </w:rPr>
        <w:t>упаковки)</w:t>
      </w:r>
    </w:p>
    <w:p w14:paraId="14405124" w14:textId="77777777" w:rsidR="001A0977" w:rsidRDefault="006B6BAA" w:rsidP="00D963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BAA">
        <w:rPr>
          <w:rFonts w:ascii="Times New Roman" w:hAnsi="Times New Roman" w:cs="Times New Roman"/>
          <w:sz w:val="28"/>
          <w:szCs w:val="28"/>
          <w:lang w:val="kk-KZ"/>
        </w:rPr>
        <w:t>GTIN имеет свои стандарты: GS1–8, GS1–13.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простоты понимания </w:t>
      </w:r>
      <w:r w:rsidR="00D963F2" w:rsidRPr="00D963F2">
        <w:rPr>
          <w:rFonts w:ascii="Times New Roman" w:hAnsi="Times New Roman" w:cs="Times New Roman"/>
          <w:sz w:val="28"/>
          <w:szCs w:val="28"/>
          <w:lang w:val="ru-RU"/>
        </w:rPr>
        <w:t>GTIN-код имеет длину 8, 12, 13 или 14 цифр, каждая из схем построена по аналогу с предыдущими стандартами и включает в себя</w:t>
      </w:r>
      <w:r w:rsidR="005549F7">
        <w:rPr>
          <w:rFonts w:ascii="Times New Roman" w:hAnsi="Times New Roman" w:cs="Times New Roman"/>
          <w:sz w:val="28"/>
          <w:szCs w:val="28"/>
          <w:lang w:val="ru-RU"/>
        </w:rPr>
        <w:t xml:space="preserve"> сведения</w:t>
      </w:r>
      <w:r w:rsidR="00612D0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E0D4A2C" w14:textId="32DF6B57" w:rsidR="00612D02" w:rsidRPr="00612D02" w:rsidRDefault="00D963F2" w:rsidP="00D963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19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префикс </w:t>
      </w:r>
      <w:r w:rsidR="007C787F" w:rsidRPr="0036719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организации</w:t>
      </w:r>
      <w:r w:rsidR="001A097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67195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код товара</w:t>
      </w:r>
      <w:r w:rsidR="001A097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67195">
        <w:rPr>
          <w:rFonts w:ascii="Times New Roman" w:hAnsi="Times New Roman" w:cs="Times New Roman"/>
          <w:sz w:val="28"/>
          <w:szCs w:val="28"/>
          <w:highlight w:val="red"/>
          <w:lang w:val="ru-RU"/>
        </w:rPr>
        <w:t>контрольную цифру</w:t>
      </w:r>
    </w:p>
    <w:p w14:paraId="01A403E9" w14:textId="564E89E7" w:rsidR="00D963F2" w:rsidRDefault="006D6AE1" w:rsidP="00D963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="007C787F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получает</w:t>
      </w:r>
      <w:r w:rsidR="007C787F">
        <w:rPr>
          <w:rFonts w:ascii="Times New Roman" w:hAnsi="Times New Roman" w:cs="Times New Roman"/>
          <w:sz w:val="28"/>
          <w:szCs w:val="28"/>
          <w:lang w:val="ru-RU"/>
        </w:rPr>
        <w:t xml:space="preserve"> после 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GS</w:t>
      </w:r>
      <w:r w:rsidRPr="006D6AE1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="00D963F2" w:rsidRPr="00D963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390884" w14:textId="6FAE210A" w:rsidR="001C55A4" w:rsidRDefault="001C55A4" w:rsidP="00D963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393"/>
      </w:tblGrid>
      <w:tr w:rsidR="00BE5772" w14:paraId="1B7B6A22" w14:textId="77777777" w:rsidTr="00367195">
        <w:trPr>
          <w:trHeight w:val="579"/>
        </w:trPr>
        <w:tc>
          <w:tcPr>
            <w:tcW w:w="2393" w:type="dxa"/>
            <w:shd w:val="clear" w:color="auto" w:fill="FFFF00"/>
          </w:tcPr>
          <w:p w14:paraId="6050D73F" w14:textId="06D49B41" w:rsidR="00BE5772" w:rsidRPr="000F0404" w:rsidRDefault="00BE5772" w:rsidP="00865F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0404">
              <w:rPr>
                <w:rFonts w:ascii="Times New Roman" w:hAnsi="Times New Roman" w:cs="Times New Roman"/>
                <w:b/>
                <w:bCs/>
              </w:rPr>
              <w:t>N1-N3</w:t>
            </w:r>
          </w:p>
        </w:tc>
        <w:tc>
          <w:tcPr>
            <w:tcW w:w="2393" w:type="dxa"/>
            <w:shd w:val="clear" w:color="auto" w:fill="FFFF00"/>
          </w:tcPr>
          <w:p w14:paraId="185E6701" w14:textId="2554B96C" w:rsidR="00BE5772" w:rsidRPr="000F0404" w:rsidRDefault="00BE5772" w:rsidP="00865F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0404">
              <w:rPr>
                <w:rFonts w:ascii="Times New Roman" w:hAnsi="Times New Roman" w:cs="Times New Roman"/>
                <w:b/>
                <w:bCs/>
              </w:rPr>
              <w:t>N4 – N9</w:t>
            </w:r>
          </w:p>
          <w:p w14:paraId="78A2400A" w14:textId="3E5A2F8A" w:rsidR="00BE5772" w:rsidRPr="000F0404" w:rsidRDefault="00BE5772" w:rsidP="00865F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0404">
              <w:rPr>
                <w:rFonts w:ascii="Times New Roman" w:hAnsi="Times New Roman" w:cs="Times New Roman"/>
                <w:b/>
                <w:bCs/>
              </w:rPr>
              <w:t>N4 – N8</w:t>
            </w:r>
          </w:p>
          <w:p w14:paraId="037FC60F" w14:textId="24DE89AA" w:rsidR="00BE5772" w:rsidRPr="000F0404" w:rsidRDefault="00BE5772" w:rsidP="00865F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0404">
              <w:rPr>
                <w:rFonts w:ascii="Times New Roman" w:hAnsi="Times New Roman" w:cs="Times New Roman"/>
                <w:b/>
                <w:bCs/>
              </w:rPr>
              <w:t>N4 – N7</w:t>
            </w:r>
          </w:p>
          <w:p w14:paraId="57DDDBD4" w14:textId="08541202" w:rsidR="00BE5772" w:rsidRPr="000F0404" w:rsidRDefault="00BE5772" w:rsidP="00865F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0404">
              <w:rPr>
                <w:rFonts w:ascii="Times New Roman" w:hAnsi="Times New Roman" w:cs="Times New Roman"/>
                <w:b/>
                <w:bCs/>
              </w:rPr>
              <w:t>N4 – N6</w:t>
            </w:r>
          </w:p>
          <w:p w14:paraId="75473E90" w14:textId="1C4382A3" w:rsidR="00BE5772" w:rsidRPr="000F0404" w:rsidRDefault="00BE5772" w:rsidP="00865F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0404">
              <w:rPr>
                <w:rFonts w:ascii="Times New Roman" w:hAnsi="Times New Roman" w:cs="Times New Roman"/>
                <w:b/>
                <w:bCs/>
              </w:rPr>
              <w:t>N4 – N5</w:t>
            </w:r>
          </w:p>
        </w:tc>
        <w:tc>
          <w:tcPr>
            <w:tcW w:w="2393" w:type="dxa"/>
            <w:shd w:val="clear" w:color="auto" w:fill="00FF00"/>
          </w:tcPr>
          <w:p w14:paraId="4937FF64" w14:textId="64F76B9F" w:rsidR="00BE5772" w:rsidRPr="000F0404" w:rsidRDefault="00BE5772" w:rsidP="00865F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0404">
              <w:rPr>
                <w:rFonts w:ascii="Times New Roman" w:hAnsi="Times New Roman" w:cs="Times New Roman"/>
                <w:b/>
                <w:bCs/>
              </w:rPr>
              <w:t>N10 – N12</w:t>
            </w:r>
          </w:p>
          <w:p w14:paraId="044D7A85" w14:textId="02E8ACC0" w:rsidR="00BE5772" w:rsidRPr="000F0404" w:rsidRDefault="00BE5772" w:rsidP="00865F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0404">
              <w:rPr>
                <w:rFonts w:ascii="Times New Roman" w:hAnsi="Times New Roman" w:cs="Times New Roman"/>
                <w:b/>
                <w:bCs/>
              </w:rPr>
              <w:t>N9 – N12</w:t>
            </w:r>
          </w:p>
          <w:p w14:paraId="2B61F5F7" w14:textId="3337EA23" w:rsidR="00BE5772" w:rsidRPr="000F0404" w:rsidRDefault="00BE5772" w:rsidP="00865F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0404">
              <w:rPr>
                <w:rFonts w:ascii="Times New Roman" w:hAnsi="Times New Roman" w:cs="Times New Roman"/>
                <w:b/>
                <w:bCs/>
              </w:rPr>
              <w:t>N8 – N12</w:t>
            </w:r>
          </w:p>
          <w:p w14:paraId="6825E0AA" w14:textId="031E16E4" w:rsidR="00BE5772" w:rsidRPr="000F0404" w:rsidRDefault="00BE5772" w:rsidP="00865F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0404">
              <w:rPr>
                <w:rFonts w:ascii="Times New Roman" w:hAnsi="Times New Roman" w:cs="Times New Roman"/>
                <w:b/>
                <w:bCs/>
              </w:rPr>
              <w:t>N7 – N12</w:t>
            </w:r>
          </w:p>
          <w:p w14:paraId="1028D518" w14:textId="3460C899" w:rsidR="00BE5772" w:rsidRPr="000F0404" w:rsidRDefault="00BE5772" w:rsidP="00865F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0404">
              <w:rPr>
                <w:rFonts w:ascii="Times New Roman" w:hAnsi="Times New Roman" w:cs="Times New Roman"/>
                <w:b/>
                <w:bCs/>
              </w:rPr>
              <w:t>N6 – N12</w:t>
            </w:r>
          </w:p>
        </w:tc>
        <w:tc>
          <w:tcPr>
            <w:tcW w:w="2393" w:type="dxa"/>
            <w:shd w:val="clear" w:color="auto" w:fill="FF0000"/>
          </w:tcPr>
          <w:p w14:paraId="0983AC73" w14:textId="7FFC7005" w:rsidR="00BE5772" w:rsidRPr="000F0404" w:rsidRDefault="00BE5772" w:rsidP="00865F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0404">
              <w:rPr>
                <w:rFonts w:ascii="Times New Roman" w:hAnsi="Times New Roman" w:cs="Times New Roman"/>
                <w:b/>
                <w:bCs/>
              </w:rPr>
              <w:t>N13</w:t>
            </w:r>
          </w:p>
        </w:tc>
      </w:tr>
      <w:tr w:rsidR="00BE5772" w14:paraId="1A921096" w14:textId="77777777">
        <w:trPr>
          <w:trHeight w:val="532"/>
        </w:trPr>
        <w:tc>
          <w:tcPr>
            <w:tcW w:w="2393" w:type="dxa"/>
          </w:tcPr>
          <w:p w14:paraId="68A35039" w14:textId="77777777" w:rsidR="00BE5772" w:rsidRPr="000F0404" w:rsidRDefault="00BE5772">
            <w:pPr>
              <w:pStyle w:val="Default"/>
              <w:rPr>
                <w:rFonts w:ascii="Times New Roman" w:hAnsi="Times New Roman" w:cs="Times New Roman"/>
              </w:rPr>
            </w:pPr>
            <w:r w:rsidRPr="000F0404">
              <w:rPr>
                <w:rFonts w:ascii="Times New Roman" w:hAnsi="Times New Roman" w:cs="Times New Roman"/>
              </w:rPr>
              <w:t xml:space="preserve">Код (префикс) Национальной организации-члена GS1 </w:t>
            </w:r>
          </w:p>
        </w:tc>
        <w:tc>
          <w:tcPr>
            <w:tcW w:w="2393" w:type="dxa"/>
          </w:tcPr>
          <w:p w14:paraId="5C498B8C" w14:textId="77777777" w:rsidR="00BE5772" w:rsidRPr="000F0404" w:rsidRDefault="00BE5772">
            <w:pPr>
              <w:pStyle w:val="Default"/>
              <w:rPr>
                <w:rFonts w:ascii="Times New Roman" w:hAnsi="Times New Roman" w:cs="Times New Roman"/>
              </w:rPr>
            </w:pPr>
            <w:r w:rsidRPr="000F0404">
              <w:rPr>
                <w:rFonts w:ascii="Times New Roman" w:hAnsi="Times New Roman" w:cs="Times New Roman"/>
              </w:rPr>
              <w:t xml:space="preserve">Регистрационный номер предприятия, присваиваемый национальной организацией GS1 </w:t>
            </w:r>
          </w:p>
        </w:tc>
        <w:tc>
          <w:tcPr>
            <w:tcW w:w="2393" w:type="dxa"/>
          </w:tcPr>
          <w:p w14:paraId="0C7B68D5" w14:textId="77777777" w:rsidR="00BE5772" w:rsidRPr="000F0404" w:rsidRDefault="00BE5772">
            <w:pPr>
              <w:pStyle w:val="Default"/>
              <w:rPr>
                <w:rFonts w:ascii="Times New Roman" w:hAnsi="Times New Roman" w:cs="Times New Roman"/>
              </w:rPr>
            </w:pPr>
            <w:r w:rsidRPr="000F0404">
              <w:rPr>
                <w:rFonts w:ascii="Times New Roman" w:hAnsi="Times New Roman" w:cs="Times New Roman"/>
              </w:rPr>
              <w:t xml:space="preserve">Индивидуальный идентификационный номер товара предприятия </w:t>
            </w:r>
          </w:p>
        </w:tc>
        <w:tc>
          <w:tcPr>
            <w:tcW w:w="2393" w:type="dxa"/>
          </w:tcPr>
          <w:p w14:paraId="7571673A" w14:textId="77777777" w:rsidR="00BE5772" w:rsidRPr="000F0404" w:rsidRDefault="00BE5772">
            <w:pPr>
              <w:pStyle w:val="Default"/>
              <w:rPr>
                <w:rFonts w:ascii="Times New Roman" w:hAnsi="Times New Roman" w:cs="Times New Roman"/>
              </w:rPr>
            </w:pPr>
            <w:r w:rsidRPr="000F0404">
              <w:rPr>
                <w:rFonts w:ascii="Times New Roman" w:hAnsi="Times New Roman" w:cs="Times New Roman"/>
              </w:rPr>
              <w:t xml:space="preserve">Контрольная сумма </w:t>
            </w:r>
          </w:p>
        </w:tc>
      </w:tr>
    </w:tbl>
    <w:p w14:paraId="06367126" w14:textId="719F83A9" w:rsidR="00FE6EE1" w:rsidRDefault="00FE6EE1" w:rsidP="00D963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EA5E9C" w14:textId="69AAFACD" w:rsidR="00BE5772" w:rsidRPr="00BE5772" w:rsidRDefault="00BE5772" w:rsidP="00BE577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B5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 3.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Форма</w:t>
      </w:r>
      <w:r w:rsidR="00EC4849"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кода </w:t>
      </w:r>
      <w:r w:rsidRPr="00BE5772">
        <w:rPr>
          <w:rFonts w:ascii="Times New Roman" w:hAnsi="Times New Roman" w:cs="Times New Roman"/>
          <w:b/>
          <w:bCs/>
          <w:sz w:val="28"/>
          <w:szCs w:val="28"/>
        </w:rPr>
        <w:t>GTIN (штрих-код</w:t>
      </w:r>
      <w:r w:rsidR="002B6C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потребительской</w:t>
      </w:r>
      <w:r w:rsidRPr="00BE5772">
        <w:rPr>
          <w:rFonts w:ascii="Times New Roman" w:hAnsi="Times New Roman" w:cs="Times New Roman"/>
          <w:b/>
          <w:bCs/>
          <w:sz w:val="28"/>
          <w:szCs w:val="28"/>
        </w:rPr>
        <w:t xml:space="preserve"> упаковки)</w:t>
      </w:r>
    </w:p>
    <w:p w14:paraId="2E1925CA" w14:textId="77777777" w:rsidR="00FE6EE1" w:rsidRDefault="00FE6EE1" w:rsidP="00D963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1763C4" w14:textId="77777777" w:rsidR="00515B50" w:rsidRDefault="00515B50" w:rsidP="00A57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2FDE82C" wp14:editId="58B95E36">
            <wp:extent cx="2190750" cy="619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FFE71" w14:textId="77777777" w:rsidR="00FF4571" w:rsidRDefault="00FF4571" w:rsidP="00515B5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7777AA" w14:textId="10C09D3B" w:rsidR="00515B50" w:rsidRPr="0008749C" w:rsidRDefault="0008749C" w:rsidP="00515B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874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4. Пример </w:t>
      </w:r>
      <w:r w:rsidRPr="0008749C">
        <w:rPr>
          <w:rFonts w:ascii="Times New Roman" w:hAnsi="Times New Roman" w:cs="Times New Roman"/>
          <w:b/>
          <w:bCs/>
          <w:sz w:val="28"/>
          <w:szCs w:val="28"/>
        </w:rPr>
        <w:t>GTIN (штрих-код упаковки)</w:t>
      </w:r>
      <w:r w:rsidRPr="000874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GS1–8</w:t>
      </w:r>
    </w:p>
    <w:p w14:paraId="485C8838" w14:textId="09D644DF" w:rsidR="0008749C" w:rsidRDefault="0008749C" w:rsidP="00515B5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1CCF30" w14:textId="77777777" w:rsidR="002B6CA4" w:rsidRPr="0008749C" w:rsidRDefault="002B6CA4" w:rsidP="00515B5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3EAC40E" w14:textId="055B53A3" w:rsidR="00515B50" w:rsidRDefault="00515B50" w:rsidP="00A57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53BE1B47" wp14:editId="5EA37BF9">
            <wp:extent cx="2190750" cy="619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46035" w14:textId="77777777" w:rsidR="00FF4571" w:rsidRDefault="00FF4571" w:rsidP="00515B5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3FD468" w14:textId="0681B056" w:rsidR="00515B50" w:rsidRPr="00515B50" w:rsidRDefault="00515B50" w:rsidP="00515B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B5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="00BE57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8749C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515B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FE6E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Пример </w:t>
      </w:r>
      <w:r w:rsidRPr="00515B50">
        <w:rPr>
          <w:rFonts w:ascii="Times New Roman" w:hAnsi="Times New Roman" w:cs="Times New Roman"/>
          <w:b/>
          <w:bCs/>
          <w:sz w:val="28"/>
          <w:szCs w:val="28"/>
        </w:rPr>
        <w:t>GTIN (</w:t>
      </w:r>
      <w:r w:rsidRPr="0008749C">
        <w:rPr>
          <w:rFonts w:ascii="Times New Roman" w:hAnsi="Times New Roman" w:cs="Times New Roman"/>
          <w:b/>
          <w:bCs/>
          <w:sz w:val="28"/>
          <w:szCs w:val="28"/>
        </w:rPr>
        <w:t>штрих-код упаковки)</w:t>
      </w:r>
      <w:r w:rsidR="0008749C" w:rsidRPr="000874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GS1–13</w:t>
      </w:r>
    </w:p>
    <w:p w14:paraId="46B467E9" w14:textId="77777777" w:rsidR="00515B50" w:rsidRPr="00AC65A6" w:rsidRDefault="00515B50" w:rsidP="00D963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E7C7D1" w14:textId="59063B34" w:rsidR="0049688D" w:rsidRDefault="0049688D" w:rsidP="0026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Прежде, чем начать </w:t>
      </w:r>
      <w:r w:rsidR="004327BB" w:rsidRPr="00AC65A6">
        <w:rPr>
          <w:rFonts w:ascii="Times New Roman" w:hAnsi="Times New Roman" w:cs="Times New Roman"/>
          <w:sz w:val="28"/>
          <w:szCs w:val="28"/>
          <w:lang w:val="ru-RU"/>
        </w:rPr>
        <w:t>маркиров</w:t>
      </w:r>
      <w:r w:rsidR="004327BB">
        <w:rPr>
          <w:rFonts w:ascii="Times New Roman" w:hAnsi="Times New Roman" w:cs="Times New Roman"/>
          <w:sz w:val="28"/>
          <w:szCs w:val="28"/>
          <w:lang w:val="ru-RU"/>
        </w:rPr>
        <w:t>ку и</w:t>
      </w:r>
      <w:r w:rsidR="004327BB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CA4">
        <w:rPr>
          <w:rFonts w:ascii="Times New Roman" w:hAnsi="Times New Roman" w:cs="Times New Roman"/>
          <w:sz w:val="28"/>
          <w:szCs w:val="28"/>
          <w:lang w:val="ru-RU"/>
        </w:rPr>
        <w:t>реализацию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товара, необходимо:</w:t>
      </w:r>
    </w:p>
    <w:p w14:paraId="303EA4B4" w14:textId="56298FB4" w:rsidR="00F3358F" w:rsidRPr="00F3358F" w:rsidRDefault="00F3358F" w:rsidP="00266060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</w:t>
      </w:r>
      <w:r w:rsidR="00B5677C">
        <w:rPr>
          <w:rFonts w:ascii="Times New Roman" w:hAnsi="Times New Roman" w:cs="Times New Roman"/>
          <w:sz w:val="28"/>
          <w:szCs w:val="28"/>
          <w:lang w:val="ru-RU"/>
        </w:rPr>
        <w:t>рабочее место,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настроить 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персональный компьютер или ноутбук с базовым программным обеспечение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A1B21">
        <w:rPr>
          <w:rFonts w:ascii="Times New Roman" w:hAnsi="Times New Roman" w:cs="Times New Roman"/>
          <w:sz w:val="28"/>
          <w:szCs w:val="28"/>
          <w:lang w:val="ru-RU"/>
        </w:rPr>
        <w:t xml:space="preserve">, установить </w:t>
      </w:r>
      <w:r w:rsidR="00CA1B21">
        <w:rPr>
          <w:rFonts w:ascii="Times New Roman" w:hAnsi="Times New Roman" w:cs="Times New Roman"/>
          <w:sz w:val="28"/>
          <w:szCs w:val="28"/>
          <w:lang w:val="kk-KZ"/>
        </w:rPr>
        <w:t>програм</w:t>
      </w:r>
      <w:r w:rsidR="002B6CA4">
        <w:rPr>
          <w:rFonts w:ascii="Times New Roman" w:hAnsi="Times New Roman" w:cs="Times New Roman"/>
          <w:sz w:val="28"/>
          <w:szCs w:val="28"/>
          <w:lang w:val="kk-KZ"/>
        </w:rPr>
        <w:t>ное обеспечение</w:t>
      </w:r>
      <w:r w:rsidR="00CA1B21">
        <w:rPr>
          <w:rFonts w:ascii="Times New Roman" w:hAnsi="Times New Roman" w:cs="Times New Roman"/>
          <w:sz w:val="28"/>
          <w:szCs w:val="28"/>
          <w:lang w:val="kk-KZ"/>
        </w:rPr>
        <w:t xml:space="preserve"> для работы с электронной цифровой подписью </w:t>
      </w:r>
      <w:r w:rsidR="00B944FB">
        <w:fldChar w:fldCharType="begin"/>
      </w:r>
      <w:r w:rsidR="00B944FB">
        <w:instrText xml:space="preserve"> HYPERLINK "https://pki.gov.kz/ncalayer/" </w:instrText>
      </w:r>
      <w:r w:rsidR="00B944FB">
        <w:fldChar w:fldCharType="separate"/>
      </w:r>
      <w:proofErr w:type="spellStart"/>
      <w:r w:rsidR="00CA1B21" w:rsidRPr="00CA1B21">
        <w:rPr>
          <w:rStyle w:val="aa"/>
          <w:rFonts w:ascii="Times New Roman" w:hAnsi="Times New Roman" w:cs="Times New Roman"/>
          <w:sz w:val="28"/>
          <w:szCs w:val="28"/>
          <w:lang w:val="en-US"/>
        </w:rPr>
        <w:t>NCALayer</w:t>
      </w:r>
      <w:proofErr w:type="spellEnd"/>
      <w:r w:rsidR="00B944FB">
        <w:rPr>
          <w:rStyle w:val="aa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4E95FFD" w14:textId="61D50FFD" w:rsidR="0049688D" w:rsidRPr="00AC65A6" w:rsidRDefault="00000000" w:rsidP="00266060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8" w:history="1">
        <w:r w:rsidR="0049688D" w:rsidRPr="0025243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получить электронную цифровую подпись (ЭЦП</w:t>
        </w:r>
      </w:hyperlink>
      <w:r w:rsidR="002B6CA4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НУЦ РК)</w:t>
      </w:r>
      <w:r w:rsidR="0049688D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BCA">
        <w:rPr>
          <w:rFonts w:ascii="Times New Roman" w:hAnsi="Times New Roman" w:cs="Times New Roman"/>
          <w:sz w:val="28"/>
          <w:szCs w:val="28"/>
          <w:lang w:val="ru-RU"/>
        </w:rPr>
        <w:t xml:space="preserve">первого руководителя компании </w:t>
      </w:r>
      <w:r w:rsidR="0049688D" w:rsidRPr="00AC65A6">
        <w:rPr>
          <w:rFonts w:ascii="Times New Roman" w:hAnsi="Times New Roman" w:cs="Times New Roman"/>
          <w:sz w:val="28"/>
          <w:szCs w:val="28"/>
          <w:lang w:val="ru-RU"/>
        </w:rPr>
        <w:t>для регистрации в Системе маркировки</w:t>
      </w:r>
      <w:r w:rsidR="007B4B3C">
        <w:rPr>
          <w:rFonts w:ascii="Times New Roman" w:hAnsi="Times New Roman" w:cs="Times New Roman"/>
          <w:sz w:val="28"/>
          <w:szCs w:val="28"/>
          <w:lang w:val="ru-RU"/>
        </w:rPr>
        <w:t>, при необходимости получить ключи</w:t>
      </w:r>
      <w:r w:rsidR="00D94366">
        <w:rPr>
          <w:rFonts w:ascii="Times New Roman" w:hAnsi="Times New Roman" w:cs="Times New Roman"/>
          <w:sz w:val="28"/>
          <w:szCs w:val="28"/>
          <w:lang w:val="ru-RU"/>
        </w:rPr>
        <w:t xml:space="preserve"> юр</w:t>
      </w:r>
      <w:r w:rsidR="002B6CA4">
        <w:rPr>
          <w:rFonts w:ascii="Times New Roman" w:hAnsi="Times New Roman" w:cs="Times New Roman"/>
          <w:sz w:val="28"/>
          <w:szCs w:val="28"/>
          <w:lang w:val="ru-RU"/>
        </w:rPr>
        <w:t>идического</w:t>
      </w:r>
      <w:r w:rsidR="00D94366">
        <w:rPr>
          <w:rFonts w:ascii="Times New Roman" w:hAnsi="Times New Roman" w:cs="Times New Roman"/>
          <w:sz w:val="28"/>
          <w:szCs w:val="28"/>
          <w:lang w:val="ru-RU"/>
        </w:rPr>
        <w:t xml:space="preserve"> лица</w:t>
      </w:r>
      <w:r w:rsidR="007B4B3C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D94366">
        <w:rPr>
          <w:rFonts w:ascii="Times New Roman" w:hAnsi="Times New Roman" w:cs="Times New Roman"/>
          <w:sz w:val="28"/>
          <w:szCs w:val="28"/>
          <w:lang w:val="ru-RU"/>
        </w:rPr>
        <w:t xml:space="preserve"> доверенных</w:t>
      </w:r>
      <w:r w:rsidR="007B4B3C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сотрудников организации</w:t>
      </w:r>
      <w:r w:rsidR="0049688D" w:rsidRPr="00AC65A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8143631" w14:textId="37FB0F5F" w:rsidR="0049688D" w:rsidRPr="00AC65A6" w:rsidRDefault="00000000" w:rsidP="00266060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="00ED2892">
          <w:rPr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49688D" w:rsidRPr="00AC65A6">
          <w:rPr>
            <w:rFonts w:ascii="Times New Roman" w:hAnsi="Times New Roman" w:cs="Times New Roman"/>
            <w:sz w:val="28"/>
            <w:szCs w:val="28"/>
            <w:lang w:val="ru-RU"/>
          </w:rPr>
          <w:t>бновить товароучетную систему </w:t>
        </w:r>
      </w:hyperlink>
      <w:r w:rsidR="0049688D" w:rsidRPr="00AC65A6">
        <w:rPr>
          <w:rFonts w:ascii="Times New Roman" w:hAnsi="Times New Roman" w:cs="Times New Roman"/>
          <w:sz w:val="28"/>
          <w:szCs w:val="28"/>
          <w:lang w:val="ru-RU"/>
        </w:rPr>
        <w:t>и настроить ее взаимодействие с системой маркировки для организации обмена через</w:t>
      </w:r>
      <w:r w:rsidR="00242319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3A2B">
        <w:rPr>
          <w:rFonts w:ascii="Times New Roman" w:hAnsi="Times New Roman" w:cs="Times New Roman"/>
          <w:sz w:val="28"/>
          <w:szCs w:val="28"/>
          <w:lang w:val="ru-RU"/>
        </w:rPr>
        <w:t>имеющуюся</w:t>
      </w:r>
      <w:r w:rsidR="00242319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0" w:history="1">
        <w:r w:rsidR="0049688D" w:rsidRPr="00AC65A6">
          <w:rPr>
            <w:rFonts w:ascii="Times New Roman" w:hAnsi="Times New Roman" w:cs="Times New Roman"/>
            <w:sz w:val="28"/>
            <w:szCs w:val="28"/>
            <w:lang w:val="ru-RU"/>
          </w:rPr>
          <w:t>программу</w:t>
        </w:r>
        <w:r w:rsidR="00C83A2B">
          <w:rPr>
            <w:rFonts w:ascii="Times New Roman" w:hAnsi="Times New Roman" w:cs="Times New Roman"/>
            <w:sz w:val="28"/>
            <w:szCs w:val="28"/>
            <w:lang w:val="ru-RU"/>
          </w:rPr>
          <w:t xml:space="preserve"> учета (например</w:t>
        </w:r>
        <w:r w:rsidR="00372C74">
          <w:rPr>
            <w:rFonts w:ascii="Times New Roman" w:hAnsi="Times New Roman" w:cs="Times New Roman"/>
            <w:sz w:val="28"/>
            <w:szCs w:val="28"/>
            <w:lang w:val="ru-RU"/>
          </w:rPr>
          <w:t>:</w:t>
        </w:r>
        <w:r w:rsidR="0049688D" w:rsidRPr="00AC65A6">
          <w:rPr>
            <w:rFonts w:ascii="Times New Roman" w:hAnsi="Times New Roman" w:cs="Times New Roman"/>
            <w:sz w:val="28"/>
            <w:szCs w:val="28"/>
            <w:lang w:val="ru-RU"/>
          </w:rPr>
          <w:t xml:space="preserve"> 1С</w:t>
        </w:r>
      </w:hyperlink>
      <w:r w:rsidR="00C83A2B">
        <w:rPr>
          <w:rFonts w:ascii="Times New Roman" w:hAnsi="Times New Roman" w:cs="Times New Roman"/>
          <w:sz w:val="28"/>
          <w:szCs w:val="28"/>
          <w:lang w:val="ru-RU"/>
        </w:rPr>
        <w:t xml:space="preserve"> и пр.)</w:t>
      </w:r>
      <w:r w:rsidR="00A86F52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или собственн</w:t>
      </w:r>
      <w:r w:rsidR="00981FFE">
        <w:rPr>
          <w:rFonts w:ascii="Times New Roman" w:hAnsi="Times New Roman" w:cs="Times New Roman"/>
          <w:sz w:val="28"/>
          <w:szCs w:val="28"/>
          <w:lang w:val="ru-RU"/>
        </w:rPr>
        <w:t xml:space="preserve">ое </w:t>
      </w:r>
      <w:r w:rsidR="00A86F52" w:rsidRPr="00AC65A6">
        <w:rPr>
          <w:rFonts w:ascii="Times New Roman" w:hAnsi="Times New Roman" w:cs="Times New Roman"/>
          <w:sz w:val="28"/>
          <w:szCs w:val="28"/>
          <w:lang w:val="ru-RU"/>
        </w:rPr>
        <w:t>программн</w:t>
      </w:r>
      <w:r w:rsidR="00981FFE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A86F52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1FFE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 w:rsidR="00A86F52" w:rsidRPr="00AC65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6FC201" w14:textId="0C5EFBDE" w:rsidR="0049688D" w:rsidRPr="00AC65A6" w:rsidRDefault="0049688D" w:rsidP="00266060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зарегистрироваться в </w:t>
      </w:r>
      <w:r w:rsidR="00ED2892">
        <w:rPr>
          <w:rFonts w:ascii="Times New Roman" w:hAnsi="Times New Roman" w:cs="Times New Roman"/>
          <w:sz w:val="28"/>
          <w:szCs w:val="28"/>
          <w:lang w:val="ru-RU"/>
        </w:rPr>
        <w:t>ИС МПТ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C726FCA" w14:textId="18CC0059" w:rsidR="0049688D" w:rsidRPr="00AC65A6" w:rsidRDefault="00242319" w:rsidP="00266060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приобрести (</w:t>
      </w:r>
      <w:r w:rsidR="00C83A2B">
        <w:rPr>
          <w:rFonts w:ascii="Times New Roman" w:hAnsi="Times New Roman" w:cs="Times New Roman"/>
          <w:sz w:val="28"/>
          <w:szCs w:val="28"/>
          <w:lang w:val="ru-RU"/>
        </w:rPr>
        <w:t>при необходимости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hyperlink r:id="rId21" w:history="1">
        <w:r w:rsidR="0049688D" w:rsidRPr="00AC65A6">
          <w:rPr>
            <w:rFonts w:ascii="Times New Roman" w:hAnsi="Times New Roman" w:cs="Times New Roman"/>
            <w:sz w:val="28"/>
            <w:szCs w:val="28"/>
            <w:lang w:val="ru-RU"/>
          </w:rPr>
          <w:t>онлайн-ККМ</w:t>
        </w:r>
      </w:hyperlink>
      <w:r w:rsidR="0049688D" w:rsidRPr="00AC65A6">
        <w:rPr>
          <w:rFonts w:ascii="Times New Roman" w:hAnsi="Times New Roman" w:cs="Times New Roman"/>
          <w:sz w:val="28"/>
          <w:szCs w:val="28"/>
          <w:lang w:val="ru-RU"/>
        </w:rPr>
        <w:t>, которая работает с маркировкой, или обновить прошивку на существующей</w:t>
      </w:r>
      <w:r w:rsidR="00D816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D2892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D81670">
        <w:rPr>
          <w:rFonts w:ascii="Times New Roman" w:hAnsi="Times New Roman" w:cs="Times New Roman"/>
          <w:sz w:val="28"/>
          <w:szCs w:val="28"/>
          <w:lang w:val="ru-RU"/>
        </w:rPr>
        <w:t>пользоваться мобильным приложением Оператора</w:t>
      </w:r>
      <w:r w:rsidR="0049688D" w:rsidRPr="00AC65A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D376089" w14:textId="338B8BB8" w:rsidR="0049688D" w:rsidRPr="00AC65A6" w:rsidRDefault="0049688D" w:rsidP="00266060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заключить договор с</w:t>
      </w:r>
      <w:r w:rsidR="00242319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2" w:history="1">
        <w:r w:rsidR="00242319" w:rsidRPr="0089333F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Оператор</w:t>
        </w:r>
        <w:r w:rsidR="00A86F52" w:rsidRPr="0089333F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ом</w:t>
        </w:r>
        <w:r w:rsidR="00242319" w:rsidRPr="0089333F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 xml:space="preserve"> фискальных данных (</w:t>
        </w:r>
        <w:r w:rsidRPr="0089333F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ОФД</w:t>
        </w:r>
        <w:r w:rsidR="00242319" w:rsidRPr="0089333F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Pr="00AC65A6">
        <w:rPr>
          <w:rFonts w:ascii="Times New Roman" w:hAnsi="Times New Roman" w:cs="Times New Roman"/>
          <w:sz w:val="28"/>
          <w:szCs w:val="28"/>
          <w:lang w:val="ru-RU"/>
        </w:rPr>
        <w:t>, если он не заключен;</w:t>
      </w:r>
    </w:p>
    <w:p w14:paraId="007F64E7" w14:textId="1C1EAECB" w:rsidR="0049688D" w:rsidRDefault="0049688D" w:rsidP="00266060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приобрести 2D-сканер для сканирования кода Data Matrix</w:t>
      </w:r>
      <w:r w:rsidR="000C5CF8">
        <w:rPr>
          <w:rFonts w:ascii="Times New Roman" w:hAnsi="Times New Roman" w:cs="Times New Roman"/>
          <w:sz w:val="28"/>
          <w:szCs w:val="28"/>
          <w:lang w:val="ru-RU"/>
        </w:rPr>
        <w:t xml:space="preserve"> или воспользоваться альтернативным </w:t>
      </w:r>
      <w:r w:rsidR="00CC4F68">
        <w:rPr>
          <w:rFonts w:ascii="Times New Roman" w:hAnsi="Times New Roman" w:cs="Times New Roman"/>
          <w:sz w:val="28"/>
          <w:szCs w:val="28"/>
          <w:lang w:val="ru-RU"/>
        </w:rPr>
        <w:t xml:space="preserve">бесплатным </w:t>
      </w:r>
      <w:r w:rsidR="000C5CF8">
        <w:rPr>
          <w:rFonts w:ascii="Times New Roman" w:hAnsi="Times New Roman" w:cs="Times New Roman"/>
          <w:sz w:val="28"/>
          <w:szCs w:val="28"/>
          <w:lang w:val="ru-RU"/>
        </w:rPr>
        <w:t xml:space="preserve">мобильным приложением </w:t>
      </w:r>
      <w:hyperlink r:id="rId23" w:history="1">
        <w:proofErr w:type="spellStart"/>
        <w:r w:rsidR="00CC4F68" w:rsidRPr="00951C6C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NaqtySaudaKassa</w:t>
        </w:r>
        <w:proofErr w:type="spellEnd"/>
      </w:hyperlink>
      <w:r w:rsidR="00603DA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CA3BFC" w14:textId="60246C00" w:rsidR="00603DA6" w:rsidRPr="00603DA6" w:rsidRDefault="00603DA6" w:rsidP="0060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03DA6">
        <w:rPr>
          <w:rFonts w:ascii="Times New Roman" w:hAnsi="Times New Roman" w:cs="Times New Roman"/>
          <w:sz w:val="28"/>
          <w:szCs w:val="28"/>
          <w:lang w:val="ru-RU"/>
        </w:rPr>
        <w:t xml:space="preserve">принтер, офисный или </w:t>
      </w:r>
      <w:proofErr w:type="spellStart"/>
      <w:r w:rsidRPr="00603DA6">
        <w:rPr>
          <w:rFonts w:ascii="Times New Roman" w:hAnsi="Times New Roman" w:cs="Times New Roman"/>
          <w:sz w:val="28"/>
          <w:szCs w:val="28"/>
          <w:lang w:val="ru-RU"/>
        </w:rPr>
        <w:t>термотрансферный</w:t>
      </w:r>
      <w:proofErr w:type="spellEnd"/>
      <w:r w:rsidRPr="00603DA6">
        <w:rPr>
          <w:rFonts w:ascii="Times New Roman" w:hAnsi="Times New Roman" w:cs="Times New Roman"/>
          <w:sz w:val="28"/>
          <w:szCs w:val="28"/>
          <w:lang w:val="ru-RU"/>
        </w:rPr>
        <w:t xml:space="preserve"> для печати этикеток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7D6E917" w14:textId="7AB8E49A" w:rsidR="000A51A7" w:rsidRDefault="000A51A7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D2EAAF7" w14:textId="57F25B11" w:rsidR="002924B9" w:rsidRPr="00AC65A6" w:rsidRDefault="00646652" w:rsidP="004A1006">
      <w:pPr>
        <w:pStyle w:val="1"/>
      </w:pPr>
      <w:bookmarkStart w:id="5" w:name="_Toc106638537"/>
      <w:r w:rsidRPr="00AC65A6">
        <w:t>3</w:t>
      </w:r>
      <w:r w:rsidR="004F03E5" w:rsidRPr="00AC65A6">
        <w:t xml:space="preserve"> </w:t>
      </w:r>
      <w:r w:rsidR="002924B9" w:rsidRPr="00AC65A6">
        <w:t xml:space="preserve">Какие товары подлежат </w:t>
      </w:r>
      <w:r w:rsidR="00FA21D0" w:rsidRPr="00AC65A6">
        <w:t>цифровой маркировке товаров</w:t>
      </w:r>
      <w:bookmarkEnd w:id="5"/>
    </w:p>
    <w:p w14:paraId="39C8AEFF" w14:textId="62EE5216" w:rsidR="0087668B" w:rsidRPr="00AC65A6" w:rsidRDefault="0087668B" w:rsidP="00266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F7EBB3A" w14:textId="74526D65" w:rsidR="0087668B" w:rsidRPr="00AC65A6" w:rsidRDefault="0087668B" w:rsidP="0026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Перечень товаров подлежащей маркировке определяется на уровне стран участниц </w:t>
      </w:r>
      <w:r w:rsidR="00FB22E1">
        <w:rPr>
          <w:rFonts w:ascii="Times New Roman" w:hAnsi="Times New Roman" w:cs="Times New Roman"/>
          <w:sz w:val="28"/>
          <w:szCs w:val="28"/>
          <w:lang w:val="ru-RU"/>
        </w:rPr>
        <w:t>ЕЭК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введение обязательности определяется каждой из ст</w:t>
      </w:r>
      <w:r w:rsidR="00C56BE2" w:rsidRPr="00AC65A6">
        <w:rPr>
          <w:rFonts w:ascii="Times New Roman" w:hAnsi="Times New Roman" w:cs="Times New Roman"/>
          <w:sz w:val="28"/>
          <w:szCs w:val="28"/>
          <w:lang w:val="ru-RU"/>
        </w:rPr>
        <w:t>ран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</w:t>
      </w:r>
      <w:r w:rsidR="00481017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, но не ранее </w:t>
      </w:r>
      <w:r w:rsidR="00181398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даты 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утвержде</w:t>
      </w:r>
      <w:r w:rsidR="000509E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181398" w:rsidRPr="00AC65A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Решени</w:t>
      </w:r>
      <w:r w:rsidR="00966BF4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81017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22E1">
        <w:rPr>
          <w:rFonts w:ascii="Times New Roman" w:hAnsi="Times New Roman" w:cs="Times New Roman"/>
          <w:sz w:val="28"/>
          <w:szCs w:val="28"/>
          <w:lang w:val="ru-RU"/>
        </w:rPr>
        <w:t>ЕЭК</w:t>
      </w:r>
      <w:r w:rsidR="00130C04">
        <w:rPr>
          <w:rFonts w:ascii="Times New Roman" w:hAnsi="Times New Roman" w:cs="Times New Roman"/>
          <w:sz w:val="28"/>
          <w:szCs w:val="28"/>
          <w:lang w:val="ru-RU"/>
        </w:rPr>
        <w:t xml:space="preserve"> и классифицируется по кодам ТН ВЭД</w:t>
      </w:r>
      <w:r w:rsidR="0017158D" w:rsidRPr="00AC65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1FC34FC" w14:textId="569B26FB" w:rsidR="009F65FF" w:rsidRPr="00AC65A6" w:rsidRDefault="009F65FF" w:rsidP="00266060">
      <w:pPr>
        <w:spacing w:after="0" w:line="240" w:lineRule="auto"/>
        <w:jc w:val="both"/>
        <w:rPr>
          <w:rFonts w:ascii="Roboto" w:hAnsi="Roboto"/>
          <w:color w:val="151515"/>
          <w:shd w:val="clear" w:color="auto" w:fill="FFFFFF"/>
          <w:lang w:val="ru-RU"/>
        </w:rPr>
      </w:pPr>
    </w:p>
    <w:p w14:paraId="1A0E7A63" w14:textId="114D4FEE" w:rsidR="000D6D5C" w:rsidRPr="00AC65A6" w:rsidRDefault="007340B0" w:rsidP="00CB5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934CAC" w:rsidRPr="00AC65A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Республики Казахстан «Об определении перечня товаров, подлежащих маркировке» от 10 сентября 2020 года № 568 определен</w:t>
      </w:r>
      <w:r w:rsidR="000D6D5C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следующий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перечень товаров подлежащих маркировке</w:t>
      </w:r>
      <w:r w:rsidR="00C56BE2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Республики Казахстан</w:t>
      </w:r>
      <w:r w:rsidR="000D6D5C" w:rsidRPr="00AC65A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8844E6D" w14:textId="7D6032B5" w:rsidR="000D6D5C" w:rsidRPr="00AC65A6" w:rsidRDefault="002924B9" w:rsidP="000425F8">
      <w:pPr>
        <w:pStyle w:val="ab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Табачн</w:t>
      </w:r>
      <w:r w:rsidR="0080300B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CFE" w:rsidRPr="00AC65A6">
        <w:rPr>
          <w:rFonts w:ascii="Times New Roman" w:hAnsi="Times New Roman" w:cs="Times New Roman"/>
          <w:sz w:val="28"/>
          <w:szCs w:val="28"/>
          <w:lang w:val="ru-RU"/>
        </w:rPr>
        <w:t>продукция</w:t>
      </w:r>
      <w:r w:rsidR="000D6D5C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(включая альтернативные табачные изделия);</w:t>
      </w:r>
    </w:p>
    <w:p w14:paraId="3D3963D2" w14:textId="26521531" w:rsidR="004E3F69" w:rsidRDefault="0095023F" w:rsidP="000425F8">
      <w:pPr>
        <w:pStyle w:val="ab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Обувные </w:t>
      </w:r>
      <w:r w:rsidR="002924B9" w:rsidRPr="00AC65A6">
        <w:rPr>
          <w:rFonts w:ascii="Times New Roman" w:hAnsi="Times New Roman" w:cs="Times New Roman"/>
          <w:sz w:val="28"/>
          <w:szCs w:val="28"/>
          <w:lang w:val="ru-RU"/>
        </w:rPr>
        <w:t>товары</w:t>
      </w:r>
      <w:r w:rsidR="000D6D5C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(включая л</w:t>
      </w:r>
      <w:r w:rsidR="00C56BE2" w:rsidRPr="00AC65A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D6D5C" w:rsidRPr="00AC65A6">
        <w:rPr>
          <w:rFonts w:ascii="Times New Roman" w:hAnsi="Times New Roman" w:cs="Times New Roman"/>
          <w:sz w:val="28"/>
          <w:szCs w:val="28"/>
          <w:lang w:val="ru-RU"/>
        </w:rPr>
        <w:t>жные ботинки</w:t>
      </w:r>
      <w:r w:rsidR="00A17C8E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и пр.</w:t>
      </w:r>
      <w:r w:rsidR="000D6D5C" w:rsidRPr="00AC65A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425F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603B438" w14:textId="4EB0E8A2" w:rsidR="002B6CA4" w:rsidRDefault="002B6CA4" w:rsidP="000425F8">
      <w:pPr>
        <w:pStyle w:val="ab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334EA4A2">
        <w:rPr>
          <w:rFonts w:ascii="Times New Roman" w:hAnsi="Times New Roman" w:cs="Times New Roman"/>
          <w:sz w:val="28"/>
          <w:szCs w:val="28"/>
          <w:lang w:val="ru-RU"/>
        </w:rPr>
        <w:t>Лекарственные средства.</w:t>
      </w:r>
    </w:p>
    <w:p w14:paraId="6574FB78" w14:textId="442DCCF4" w:rsidR="334EA4A2" w:rsidRDefault="334EA4A2" w:rsidP="334EA4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5459680" w14:textId="6BF607FA" w:rsidR="000425F8" w:rsidRPr="00F03CE6" w:rsidRDefault="001300EB" w:rsidP="334EA4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CE6">
        <w:rPr>
          <w:rFonts w:ascii="Times New Roman" w:hAnsi="Times New Roman" w:cs="Times New Roman"/>
          <w:sz w:val="24"/>
          <w:szCs w:val="24"/>
          <w:lang w:val="kk-KZ"/>
        </w:rPr>
        <w:t xml:space="preserve"> экономической комиссии «Об утверждении отдельных документов в целях маркировки товаров товарной позиции «Предметы одежды, принадлежности к одежде и прочие </w:t>
      </w:r>
      <w:r w:rsidRPr="00F03CE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изделия, из натурального меха» </w:t>
      </w:r>
      <w:hyperlink r:id="rId24" w:history="1">
        <w:r w:rsidRPr="00F03CE6">
          <w:rPr>
            <w:rStyle w:val="aa"/>
            <w:rFonts w:ascii="Times New Roman" w:hAnsi="Times New Roman" w:cs="Times New Roman"/>
            <w:sz w:val="24"/>
            <w:szCs w:val="24"/>
            <w:lang w:val="kk-KZ"/>
          </w:rPr>
          <w:t>от 02 декабря 2015 года № 86</w:t>
        </w:r>
      </w:hyperlink>
      <w:r w:rsidR="00FD79A1">
        <w:rPr>
          <w:rFonts w:ascii="Times New Roman" w:hAnsi="Times New Roman" w:cs="Times New Roman"/>
          <w:sz w:val="24"/>
          <w:szCs w:val="24"/>
          <w:lang w:val="kk-KZ"/>
        </w:rPr>
        <w:t>, в рамках которой</w:t>
      </w:r>
      <w:r w:rsidRPr="00F03C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7537">
        <w:rPr>
          <w:rFonts w:ascii="Times New Roman" w:hAnsi="Times New Roman" w:cs="Times New Roman"/>
          <w:sz w:val="24"/>
          <w:szCs w:val="24"/>
          <w:lang w:val="kk-KZ"/>
        </w:rPr>
        <w:t xml:space="preserve">обязательная </w:t>
      </w:r>
      <w:r w:rsidR="00F03CE6">
        <w:rPr>
          <w:rFonts w:ascii="Times New Roman" w:hAnsi="Times New Roman" w:cs="Times New Roman"/>
          <w:sz w:val="24"/>
          <w:szCs w:val="24"/>
          <w:lang w:val="kk-KZ"/>
        </w:rPr>
        <w:t>маркировка</w:t>
      </w:r>
      <w:r w:rsidR="00FD79A1">
        <w:rPr>
          <w:rFonts w:ascii="Times New Roman" w:hAnsi="Times New Roman" w:cs="Times New Roman"/>
          <w:sz w:val="24"/>
          <w:szCs w:val="24"/>
          <w:lang w:val="kk-KZ"/>
        </w:rPr>
        <w:t xml:space="preserve"> в РК</w:t>
      </w:r>
      <w:r w:rsidR="00F03CE6">
        <w:rPr>
          <w:rFonts w:ascii="Times New Roman" w:hAnsi="Times New Roman" w:cs="Times New Roman"/>
          <w:sz w:val="24"/>
          <w:szCs w:val="24"/>
          <w:lang w:val="kk-KZ"/>
        </w:rPr>
        <w:t xml:space="preserve"> вв</w:t>
      </w:r>
      <w:r w:rsidR="00FD79A1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F03CE6">
        <w:rPr>
          <w:rFonts w:ascii="Times New Roman" w:hAnsi="Times New Roman" w:cs="Times New Roman"/>
          <w:sz w:val="24"/>
          <w:szCs w:val="24"/>
          <w:lang w:val="kk-KZ"/>
        </w:rPr>
        <w:t>дена в отношении товарной группы «</w:t>
      </w:r>
      <w:r w:rsidRPr="00F03CE6">
        <w:rPr>
          <w:rFonts w:ascii="Times New Roman" w:hAnsi="Times New Roman" w:cs="Times New Roman"/>
          <w:sz w:val="24"/>
          <w:szCs w:val="24"/>
          <w:lang w:val="kk-KZ"/>
        </w:rPr>
        <w:t>Меховые изделия</w:t>
      </w:r>
      <w:r w:rsidR="00F03CE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3E6960">
        <w:rPr>
          <w:rFonts w:ascii="Times New Roman" w:hAnsi="Times New Roman" w:cs="Times New Roman"/>
          <w:sz w:val="24"/>
          <w:szCs w:val="24"/>
          <w:lang w:val="kk-KZ"/>
        </w:rPr>
        <w:t xml:space="preserve"> с 1 марта 2019 года</w:t>
      </w:r>
      <w:r w:rsidRPr="00F03CE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EB6E591" w14:textId="1991A0CD" w:rsidR="00FA21D0" w:rsidRPr="00AC65A6" w:rsidRDefault="00FA21D0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2D2AA00" w14:textId="7EF97318" w:rsidR="00FA21D0" w:rsidRPr="00AC65A6" w:rsidRDefault="00934CAC" w:rsidP="00CD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В целях дальнейшего определения необходимости в</w:t>
      </w:r>
      <w:r w:rsidR="00F213E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едения маркировки п</w:t>
      </w:r>
      <w:r w:rsidR="00FA21D0" w:rsidRPr="00AC65A6">
        <w:rPr>
          <w:rFonts w:ascii="Times New Roman" w:hAnsi="Times New Roman" w:cs="Times New Roman"/>
          <w:sz w:val="28"/>
          <w:szCs w:val="28"/>
          <w:lang w:val="ru-RU"/>
        </w:rPr>
        <w:t>роводится пилотный проект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66D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следующи</w:t>
      </w:r>
      <w:r w:rsidR="00A966D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товарны</w:t>
      </w:r>
      <w:r w:rsidR="00A966D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A966DE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EA7F04" w:rsidRPr="00AC65A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349EB5C" w14:textId="57922856" w:rsidR="00693CFE" w:rsidRPr="00AC65A6" w:rsidRDefault="00693CFE" w:rsidP="00CD3B0C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Алкоголь</w:t>
      </w:r>
      <w:r w:rsidR="00A86F52" w:rsidRPr="00AC65A6">
        <w:rPr>
          <w:rFonts w:ascii="Times New Roman" w:hAnsi="Times New Roman" w:cs="Times New Roman"/>
          <w:sz w:val="28"/>
          <w:szCs w:val="28"/>
          <w:lang w:val="ru-RU"/>
        </w:rPr>
        <w:t>ная продукция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5D72075" w14:textId="77777777" w:rsidR="00693CFE" w:rsidRPr="00AC65A6" w:rsidRDefault="00693CFE" w:rsidP="00CD3B0C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Вода и сахаросодержащие напитки;</w:t>
      </w:r>
    </w:p>
    <w:p w14:paraId="3F7FE0A0" w14:textId="77777777" w:rsidR="00693CFE" w:rsidRPr="00AC65A6" w:rsidRDefault="00693CFE" w:rsidP="00CD3B0C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Молочная продукция;</w:t>
      </w:r>
    </w:p>
    <w:p w14:paraId="27D9261B" w14:textId="397B7038" w:rsidR="00693CFE" w:rsidRPr="00AC65A6" w:rsidRDefault="00693CFE" w:rsidP="00CD3B0C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Предметы одежды, белье постельное, столовое, туалетное и кухонное.</w:t>
      </w:r>
    </w:p>
    <w:p w14:paraId="50979454" w14:textId="32825D7C" w:rsidR="00693CFE" w:rsidRPr="00AC65A6" w:rsidRDefault="00693CFE" w:rsidP="00CD3B0C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Ювелирные изделия;</w:t>
      </w:r>
    </w:p>
    <w:p w14:paraId="52A9601C" w14:textId="1A39263C" w:rsidR="004572EA" w:rsidRPr="00AC65A6" w:rsidRDefault="00CF66C7" w:rsidP="00CD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С текущим статусом о пилотном проект</w:t>
      </w:r>
      <w:r w:rsidR="00F213E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товарной группы можете ознакомиться на информационном сайте</w:t>
      </w:r>
      <w:r w:rsidR="00E5208A">
        <w:rPr>
          <w:rFonts w:ascii="Times New Roman" w:hAnsi="Times New Roman" w:cs="Times New Roman"/>
          <w:sz w:val="28"/>
          <w:szCs w:val="28"/>
          <w:lang w:val="ru-RU"/>
        </w:rPr>
        <w:t xml:space="preserve"> Оператора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5" w:history="1">
        <w:r w:rsidR="00921819" w:rsidRPr="00F54D4D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https://markirovka.ismet.kz/</w:t>
        </w:r>
      </w:hyperlink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F4116A3" w14:textId="77777777" w:rsidR="00CF66C7" w:rsidRPr="00AC65A6" w:rsidRDefault="00CF66C7" w:rsidP="00CD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4111AE" w14:textId="1B8C3D3D" w:rsidR="009470FA" w:rsidRPr="00AC65A6" w:rsidRDefault="00646652" w:rsidP="004A1006">
      <w:pPr>
        <w:pStyle w:val="1"/>
      </w:pPr>
      <w:bookmarkStart w:id="6" w:name="_Toc106638538"/>
      <w:r w:rsidRPr="00AC65A6">
        <w:t>4</w:t>
      </w:r>
      <w:r w:rsidR="00077078" w:rsidRPr="00AC65A6">
        <w:t xml:space="preserve"> </w:t>
      </w:r>
      <w:r w:rsidR="009470FA" w:rsidRPr="00AC65A6">
        <w:t>Какие ресурсы необходимы</w:t>
      </w:r>
      <w:bookmarkEnd w:id="6"/>
    </w:p>
    <w:p w14:paraId="746A4AB5" w14:textId="77777777" w:rsidR="00CB0491" w:rsidRPr="00AC65A6" w:rsidRDefault="00CB0491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8B95976" w14:textId="098C8A1A" w:rsidR="00D65124" w:rsidRPr="00AC65A6" w:rsidRDefault="00AC65A6" w:rsidP="0026606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Программно</w:t>
      </w:r>
      <w:r w:rsidR="00D65124" w:rsidRPr="00AC65A6">
        <w:rPr>
          <w:rFonts w:ascii="Times New Roman" w:hAnsi="Times New Roman" w:cs="Times New Roman"/>
          <w:sz w:val="28"/>
          <w:szCs w:val="28"/>
          <w:lang w:val="ru-RU"/>
        </w:rPr>
        <w:t>-аппаратный комплекс</w:t>
      </w:r>
      <w:r w:rsidR="0017158D" w:rsidRPr="00AC65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A20133" w14:textId="77777777" w:rsidR="00E30245" w:rsidRPr="00AC65A6" w:rsidRDefault="00E30245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B0D0129" w14:textId="77777777" w:rsidR="002B6CA4" w:rsidRDefault="009F65FF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Для работы с ИС МПТ</w:t>
      </w:r>
      <w:r w:rsidR="00F1487E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необходимы: персональный компьютер или ноутбук с базовым программным обеспечением: </w:t>
      </w:r>
    </w:p>
    <w:p w14:paraId="723424FB" w14:textId="7B1AEE4E" w:rsidR="002B6CA4" w:rsidRDefault="002B6CA4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1487E" w:rsidRPr="00AC65A6">
        <w:rPr>
          <w:rFonts w:ascii="Times New Roman" w:hAnsi="Times New Roman" w:cs="Times New Roman"/>
          <w:sz w:val="28"/>
          <w:szCs w:val="28"/>
          <w:lang w:val="ru-RU"/>
        </w:rPr>
        <w:t>браузер для работы в 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1487E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F367A4" w14:textId="74F97BF8" w:rsidR="002B6CA4" w:rsidRPr="002B6CA4" w:rsidRDefault="002B6CA4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6CA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1487E" w:rsidRPr="00AC65A6">
        <w:rPr>
          <w:rFonts w:ascii="Times New Roman" w:hAnsi="Times New Roman" w:cs="Times New Roman"/>
          <w:sz w:val="28"/>
          <w:szCs w:val="28"/>
          <w:lang w:val="ru-RU"/>
        </w:rPr>
        <w:t>текстовый</w:t>
      </w:r>
      <w:r w:rsidR="00F1487E" w:rsidRPr="002B6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487E" w:rsidRPr="00AC65A6">
        <w:rPr>
          <w:rFonts w:ascii="Times New Roman" w:hAnsi="Times New Roman" w:cs="Times New Roman"/>
          <w:sz w:val="28"/>
          <w:szCs w:val="28"/>
          <w:lang w:val="ru-RU"/>
        </w:rPr>
        <w:t>редактор</w:t>
      </w:r>
      <w:r w:rsidR="0025530E" w:rsidRPr="002B6CA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5530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25530E" w:rsidRPr="002B6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30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5530E" w:rsidRPr="002B6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5530E">
        <w:rPr>
          <w:rFonts w:ascii="Times New Roman" w:hAnsi="Times New Roman" w:cs="Times New Roman"/>
          <w:sz w:val="28"/>
          <w:szCs w:val="28"/>
          <w:lang w:val="en-US"/>
        </w:rPr>
        <w:t>Notepad</w:t>
      </w:r>
      <w:r w:rsidR="0025530E" w:rsidRPr="002B6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5530E">
        <w:rPr>
          <w:rFonts w:ascii="Times New Roman" w:hAnsi="Times New Roman" w:cs="Times New Roman"/>
          <w:sz w:val="28"/>
          <w:szCs w:val="28"/>
          <w:lang w:val="en-US"/>
        </w:rPr>
        <w:t>OpenOffice</w:t>
      </w:r>
      <w:proofErr w:type="gramStart"/>
      <w:r w:rsidR="0025530E" w:rsidRPr="002B6CA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B6CA4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="00F1487E" w:rsidRPr="002B6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178EA13" w14:textId="0E3F8F7E" w:rsidR="002B6CA4" w:rsidRDefault="002B6CA4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E47E3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для </w:t>
      </w:r>
      <w:r w:rsidR="00B24BC8">
        <w:rPr>
          <w:rFonts w:ascii="Times New Roman" w:hAnsi="Times New Roman" w:cs="Times New Roman"/>
          <w:sz w:val="28"/>
          <w:szCs w:val="28"/>
          <w:lang w:val="kk-KZ"/>
        </w:rPr>
        <w:t xml:space="preserve">работы </w:t>
      </w:r>
      <w:r w:rsidR="00AE47E3" w:rsidRPr="00AC65A6">
        <w:rPr>
          <w:rFonts w:ascii="Times New Roman" w:hAnsi="Times New Roman" w:cs="Times New Roman"/>
          <w:sz w:val="28"/>
          <w:szCs w:val="28"/>
          <w:lang w:val="ru-RU"/>
        </w:rPr>
        <w:t>с электронными таблицами</w:t>
      </w:r>
      <w:r w:rsidR="0025530E" w:rsidRPr="0025530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5530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25530E" w:rsidRPr="00255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30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25530E" w:rsidRPr="0025530E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58E1401" w14:textId="3B787B0A" w:rsidR="00F1487E" w:rsidRDefault="002B6CA4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1487E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4BC8">
        <w:rPr>
          <w:rFonts w:ascii="Times New Roman" w:hAnsi="Times New Roman" w:cs="Times New Roman"/>
          <w:sz w:val="28"/>
          <w:szCs w:val="28"/>
          <w:lang w:val="ru-RU"/>
        </w:rPr>
        <w:t xml:space="preserve">стабильная </w:t>
      </w:r>
      <w:r w:rsidR="0045198A" w:rsidRPr="00AC65A6">
        <w:rPr>
          <w:rFonts w:ascii="Times New Roman" w:hAnsi="Times New Roman" w:cs="Times New Roman"/>
          <w:sz w:val="28"/>
          <w:szCs w:val="28"/>
          <w:lang w:val="ru-RU"/>
        </w:rPr>
        <w:t>Интернет-связь</w:t>
      </w:r>
      <w:r w:rsidR="00D01037">
        <w:rPr>
          <w:rFonts w:ascii="Times New Roman" w:hAnsi="Times New Roman" w:cs="Times New Roman"/>
          <w:sz w:val="28"/>
          <w:szCs w:val="28"/>
          <w:lang w:val="ru-RU"/>
        </w:rPr>
        <w:t>, принтер</w:t>
      </w:r>
      <w:r w:rsidR="00F1487E" w:rsidRPr="00AC65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87A1E9" w14:textId="77777777" w:rsidR="00B24BC8" w:rsidRDefault="00B24BC8" w:rsidP="00CB5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72F6C5" w14:textId="21FA6F2C" w:rsidR="008E0F26" w:rsidRPr="00AC65A6" w:rsidRDefault="008E0F26" w:rsidP="00CB5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Технические средства должны иметь характеристики не ниже следующих:</w:t>
      </w:r>
    </w:p>
    <w:p w14:paraId="0571CA12" w14:textId="77777777" w:rsidR="008E0F26" w:rsidRPr="00AC65A6" w:rsidRDefault="008E0F26" w:rsidP="00266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ab/>
        <w:t>процессор с частотой 2.0 ГГц и выше;</w:t>
      </w:r>
    </w:p>
    <w:p w14:paraId="7961DA98" w14:textId="77777777" w:rsidR="008E0F26" w:rsidRPr="00AC65A6" w:rsidRDefault="008E0F26" w:rsidP="00266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ab/>
        <w:t>оперативная память объемом не менее 4096 МБ;</w:t>
      </w:r>
    </w:p>
    <w:p w14:paraId="3A0BF30E" w14:textId="77777777" w:rsidR="008E0F26" w:rsidRPr="00AC65A6" w:rsidRDefault="008E0F26" w:rsidP="00266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ab/>
        <w:t>свободное дисковое пространство объем не менее 30 ГБ.</w:t>
      </w:r>
    </w:p>
    <w:p w14:paraId="26D6C575" w14:textId="77777777" w:rsidR="0075169F" w:rsidRDefault="008E0F26" w:rsidP="0075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Технические средства рабочего места пользователя должны быть исправны. </w:t>
      </w:r>
    </w:p>
    <w:p w14:paraId="7778210C" w14:textId="18B30515" w:rsidR="008E0F26" w:rsidRPr="00AC65A6" w:rsidRDefault="008E0F26" w:rsidP="0075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Рабочее место должно быть подключено к электросети.</w:t>
      </w:r>
    </w:p>
    <w:p w14:paraId="5698B5B4" w14:textId="77777777" w:rsidR="008E0F26" w:rsidRPr="00AC65A6" w:rsidRDefault="008E0F26" w:rsidP="0075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Рабочее место должно быть подключено к сети Интернет (корпоративной сети, в которой осуществляется функционирование Системы).</w:t>
      </w:r>
    </w:p>
    <w:p w14:paraId="3B7FAD68" w14:textId="77777777" w:rsidR="008E0F26" w:rsidRPr="00AC65A6" w:rsidRDefault="008E0F26" w:rsidP="0075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Сетевое оборудование рабочего места должно быть исправно.</w:t>
      </w:r>
    </w:p>
    <w:p w14:paraId="056431C3" w14:textId="77777777" w:rsidR="00DE239A" w:rsidRDefault="00DE239A" w:rsidP="00DE23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633BC6D3" w14:textId="48FF4E1B" w:rsidR="00DE239A" w:rsidRDefault="00DE239A" w:rsidP="00DE2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77C">
        <w:rPr>
          <w:rFonts w:ascii="Times New Roman" w:hAnsi="Times New Roman" w:cs="Times New Roman"/>
          <w:sz w:val="28"/>
          <w:szCs w:val="28"/>
          <w:lang w:val="ru-RU"/>
        </w:rPr>
        <w:t xml:space="preserve">Доступ к пользовательскому интерфейсу 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ИС МПТ</w:t>
      </w:r>
      <w:r w:rsidRPr="00B5677C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по следующ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5677C">
        <w:rPr>
          <w:rFonts w:ascii="Times New Roman" w:hAnsi="Times New Roman" w:cs="Times New Roman"/>
          <w:sz w:val="28"/>
          <w:szCs w:val="28"/>
          <w:lang w:val="ru-RU"/>
        </w:rPr>
        <w:t>м адрес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B5677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07476E83" w14:textId="6D035EFA" w:rsidR="00DE239A" w:rsidRPr="00B5677C" w:rsidRDefault="00DE239A" w:rsidP="00DE2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для тестового стенда </w:t>
      </w:r>
      <w:hyperlink r:id="rId26" w:history="1">
        <w:r w:rsidRPr="004C38AC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https://stage.ismet.kz/login-kep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A67539B" w14:textId="151FF745" w:rsidR="00DE239A" w:rsidRDefault="00DE239A" w:rsidP="00DE2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для продуктивного стенда </w:t>
      </w:r>
      <w:hyperlink r:id="rId27" w:history="1">
        <w:r w:rsidRPr="008D43F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https://elk.prod.markirovka.ismet.kz/login-kep</w:t>
        </w:r>
      </w:hyperlink>
      <w:r w:rsidRPr="00B567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AB8A45" w14:textId="2215C96A" w:rsidR="00F1487E" w:rsidRDefault="00F1487E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8DCA5C6" w14:textId="03D0749A" w:rsidR="002B6CA4" w:rsidRDefault="002B6CA4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F15D8FC" w14:textId="77777777" w:rsidR="002B6CA4" w:rsidRPr="00AC65A6" w:rsidRDefault="002B6CA4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2146942" w14:textId="77777777" w:rsidR="00275896" w:rsidRDefault="00275896" w:rsidP="00275896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Участники оборота товаров могут выступать в следующих ролях в рамках системы маркировки и прослеживаемости товаров:</w:t>
      </w:r>
    </w:p>
    <w:p w14:paraId="2416E4C4" w14:textId="3E87BCFB" w:rsidR="00275896" w:rsidRPr="004D2B44" w:rsidRDefault="00275896" w:rsidP="00275896">
      <w:pPr>
        <w:pStyle w:val="ab"/>
        <w:numPr>
          <w:ilvl w:val="0"/>
          <w:numId w:val="33"/>
        </w:numPr>
        <w:tabs>
          <w:tab w:val="left" w:pos="851"/>
        </w:tabs>
        <w:spacing w:line="256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D2B44">
        <w:rPr>
          <w:rFonts w:ascii="Times New Roman" w:hAnsi="Times New Roman" w:cs="Times New Roman"/>
          <w:sz w:val="28"/>
          <w:szCs w:val="28"/>
          <w:lang w:val="ru-RU"/>
        </w:rPr>
        <w:t>Производитель</w:t>
      </w:r>
      <w:r w:rsidR="001D13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D52FA3D" w14:textId="7869AD11" w:rsidR="00275896" w:rsidRPr="004D2B44" w:rsidRDefault="00275896" w:rsidP="00275896">
      <w:pPr>
        <w:pStyle w:val="ab"/>
        <w:numPr>
          <w:ilvl w:val="0"/>
          <w:numId w:val="33"/>
        </w:numPr>
        <w:tabs>
          <w:tab w:val="left" w:pos="851"/>
        </w:tabs>
        <w:spacing w:line="256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D2B44">
        <w:rPr>
          <w:rFonts w:ascii="Times New Roman" w:hAnsi="Times New Roman" w:cs="Times New Roman"/>
          <w:sz w:val="28"/>
          <w:szCs w:val="28"/>
          <w:lang w:val="ru-RU"/>
        </w:rPr>
        <w:t>Импортер</w:t>
      </w:r>
      <w:r w:rsidR="001D13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356B122" w14:textId="092154BF" w:rsidR="00275896" w:rsidRPr="004D2B44" w:rsidRDefault="00275896" w:rsidP="00275896">
      <w:pPr>
        <w:pStyle w:val="ab"/>
        <w:numPr>
          <w:ilvl w:val="0"/>
          <w:numId w:val="33"/>
        </w:numPr>
        <w:tabs>
          <w:tab w:val="left" w:pos="851"/>
        </w:tabs>
        <w:spacing w:line="256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Оптовая продажа</w:t>
      </w:r>
      <w:r w:rsidRPr="004D2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4D2B44">
        <w:rPr>
          <w:rFonts w:ascii="Times New Roman" w:hAnsi="Times New Roman" w:cs="Times New Roman"/>
          <w:sz w:val="28"/>
          <w:szCs w:val="28"/>
          <w:lang w:val="ru-RU"/>
        </w:rPr>
        <w:t>истрибьютор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D13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FD616F3" w14:textId="5EBCE8B2" w:rsidR="00275896" w:rsidRDefault="00275896" w:rsidP="00275896">
      <w:pPr>
        <w:pStyle w:val="ab"/>
        <w:numPr>
          <w:ilvl w:val="0"/>
          <w:numId w:val="33"/>
        </w:numPr>
        <w:tabs>
          <w:tab w:val="left" w:pos="851"/>
        </w:tabs>
        <w:spacing w:line="256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D2B44">
        <w:rPr>
          <w:rFonts w:ascii="Times New Roman" w:hAnsi="Times New Roman" w:cs="Times New Roman"/>
          <w:sz w:val="28"/>
          <w:szCs w:val="28"/>
          <w:lang w:val="ru-RU"/>
        </w:rPr>
        <w:t>Розничная продажа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(медицинская организация)</w:t>
      </w:r>
      <w:r w:rsidR="001D13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C3EF72" w14:textId="4C75B2A9" w:rsidR="009F65FF" w:rsidRPr="00AC65A6" w:rsidRDefault="00E8491A" w:rsidP="002660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r w:rsidR="0045198A" w:rsidRPr="00BF7C3D">
        <w:rPr>
          <w:rFonts w:ascii="Times New Roman" w:hAnsi="Times New Roman" w:cs="Times New Roman"/>
          <w:sz w:val="28"/>
          <w:szCs w:val="28"/>
          <w:u w:val="single"/>
          <w:lang w:val="ru-RU"/>
        </w:rPr>
        <w:t>роизводител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ю </w:t>
      </w:r>
      <w:r w:rsidR="004327BB">
        <w:rPr>
          <w:rFonts w:ascii="Times New Roman" w:hAnsi="Times New Roman" w:cs="Times New Roman"/>
          <w:sz w:val="28"/>
          <w:szCs w:val="28"/>
          <w:u w:val="single"/>
          <w:lang w:val="ru-RU"/>
        </w:rPr>
        <w:t>при</w:t>
      </w:r>
      <w:r w:rsidR="00443D94" w:rsidRPr="00BF7C3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9F65FF" w:rsidRPr="00BF7C3D">
        <w:rPr>
          <w:rFonts w:ascii="Times New Roman" w:hAnsi="Times New Roman" w:cs="Times New Roman"/>
          <w:sz w:val="28"/>
          <w:szCs w:val="28"/>
          <w:u w:val="single"/>
          <w:lang w:val="ru-RU"/>
        </w:rPr>
        <w:t>организации выпуска продукции</w:t>
      </w:r>
      <w:r w:rsidR="00AA70D9">
        <w:rPr>
          <w:rFonts w:ascii="Times New Roman" w:hAnsi="Times New Roman" w:cs="Times New Roman"/>
          <w:sz w:val="28"/>
          <w:szCs w:val="28"/>
          <w:u w:val="single"/>
          <w:lang w:val="ru-RU"/>
        </w:rPr>
        <w:t>, необходимо:</w:t>
      </w:r>
    </w:p>
    <w:p w14:paraId="1626D7DC" w14:textId="77777777" w:rsidR="00242319" w:rsidRPr="00AC65A6" w:rsidRDefault="00242319" w:rsidP="00F03671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иметь ЭЦП;</w:t>
      </w:r>
    </w:p>
    <w:p w14:paraId="6B33CAF7" w14:textId="5FFA970B" w:rsidR="00242319" w:rsidRPr="00AC65A6" w:rsidRDefault="00242319" w:rsidP="00F03671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иметь оборудование для печати кода Data Matrix на упаковку;</w:t>
      </w:r>
    </w:p>
    <w:p w14:paraId="3CFE60D7" w14:textId="77777777" w:rsidR="00242319" w:rsidRPr="00AC65A6" w:rsidRDefault="00242319" w:rsidP="00F03671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обеспечить подключение оборудования к ИС МПТ ПАК для автоматизированной передачи данных о нанесенных кодах;</w:t>
      </w:r>
    </w:p>
    <w:p w14:paraId="05D5DC5E" w14:textId="5C0DBFD0" w:rsidR="00242319" w:rsidRPr="001C0584" w:rsidRDefault="00242319" w:rsidP="00F03671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584">
        <w:rPr>
          <w:rFonts w:ascii="Times New Roman" w:hAnsi="Times New Roman" w:cs="Times New Roman"/>
          <w:sz w:val="28"/>
          <w:szCs w:val="28"/>
          <w:lang w:val="ru-RU"/>
        </w:rPr>
        <w:t>обеспечить доступ к СУЗ (станции управления заказами),</w:t>
      </w:r>
      <w:r w:rsidR="008A7B9C" w:rsidRPr="001C05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B9C" w:rsidRPr="001C0584">
        <w:rPr>
          <w:rFonts w:ascii="Times New Roman" w:hAnsi="Times New Roman" w:cs="Times New Roman"/>
          <w:sz w:val="28"/>
          <w:szCs w:val="28"/>
        </w:rPr>
        <w:t>(предоставляется Оператором по результатам регистрации участника оборота в ИС МПТ)</w:t>
      </w:r>
      <w:r w:rsidRPr="001C05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873C7D4" w14:textId="440D5861" w:rsidR="00242319" w:rsidRPr="00AC65A6" w:rsidRDefault="00242319" w:rsidP="00F03671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обеспечить наличие программно-аппаратного комплекса, с возможностью формирования и передачи данных в ИС МПТ.</w:t>
      </w:r>
    </w:p>
    <w:p w14:paraId="445C2771" w14:textId="77777777" w:rsidR="00B5677C" w:rsidRPr="00AC65A6" w:rsidRDefault="00B5677C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90BB224" w14:textId="2E9E70EF" w:rsidR="009F65FF" w:rsidRPr="00AC65A6" w:rsidRDefault="00E8491A" w:rsidP="002660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 w:rsidR="009F65FF" w:rsidRPr="00BF7C3D">
        <w:rPr>
          <w:rFonts w:ascii="Times New Roman" w:hAnsi="Times New Roman" w:cs="Times New Roman"/>
          <w:sz w:val="28"/>
          <w:szCs w:val="28"/>
          <w:u w:val="single"/>
          <w:lang w:val="ru-RU"/>
        </w:rPr>
        <w:t>мпортер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у</w:t>
      </w:r>
      <w:r w:rsidR="00AA70D9">
        <w:rPr>
          <w:rFonts w:ascii="Times New Roman" w:hAnsi="Times New Roman" w:cs="Times New Roman"/>
          <w:sz w:val="28"/>
          <w:szCs w:val="28"/>
          <w:u w:val="single"/>
          <w:lang w:val="ru-RU"/>
        </w:rPr>
        <w:t>, необходимо:</w:t>
      </w:r>
    </w:p>
    <w:p w14:paraId="52E9AD9A" w14:textId="77777777" w:rsidR="00242319" w:rsidRPr="00AC65A6" w:rsidRDefault="00242319" w:rsidP="00266060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65A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иметь ЭЦП;</w:t>
      </w:r>
    </w:p>
    <w:p w14:paraId="0D19EFB5" w14:textId="370DA362" w:rsidR="008A7B9C" w:rsidRPr="001C0584" w:rsidRDefault="00242319" w:rsidP="008A7B9C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обеспечить доступ к СУЗ (</w:t>
      </w:r>
      <w:r w:rsidR="008A7B9C" w:rsidRPr="001C0584">
        <w:rPr>
          <w:rFonts w:ascii="Times New Roman" w:hAnsi="Times New Roman" w:cs="Times New Roman"/>
          <w:sz w:val="28"/>
          <w:szCs w:val="28"/>
        </w:rPr>
        <w:t>предоставляется Оператором по результатам регистрации участника оборота в ИС МПТ)</w:t>
      </w:r>
      <w:r w:rsidR="008A7B9C" w:rsidRPr="001C05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18E1DB" w14:textId="1B52A62F" w:rsidR="00242319" w:rsidRPr="001C0584" w:rsidRDefault="00242319" w:rsidP="00AD6D69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обеспечить подключение оборудования к ИС МПТ ПАК для автоматизированной передачи данных о нанесенных кодах;</w:t>
      </w:r>
    </w:p>
    <w:p w14:paraId="559D434F" w14:textId="350DAB34" w:rsidR="00242319" w:rsidRPr="00AC65A6" w:rsidRDefault="00242319" w:rsidP="00AD6D69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65A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обеспечить наличие ПАК, с возможностью формирования и передачи данных в ИС МПТ.</w:t>
      </w:r>
    </w:p>
    <w:p w14:paraId="749406FE" w14:textId="77777777" w:rsidR="00CB53B7" w:rsidRDefault="00CB53B7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9C6699" w14:textId="1D8DC0F7" w:rsidR="00662620" w:rsidRDefault="00E8491A" w:rsidP="005B7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р</w:t>
      </w:r>
      <w:r w:rsidR="00662620" w:rsidRPr="00BF7C3D">
        <w:rPr>
          <w:rFonts w:ascii="Times New Roman" w:hAnsi="Times New Roman" w:cs="Times New Roman"/>
          <w:sz w:val="28"/>
          <w:szCs w:val="28"/>
          <w:u w:val="single"/>
          <w:lang w:val="ru-RU"/>
        </w:rPr>
        <w:t>озничной торговл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е</w:t>
      </w:r>
      <w:r w:rsidR="00AA70D9">
        <w:rPr>
          <w:rFonts w:ascii="Times New Roman" w:hAnsi="Times New Roman" w:cs="Times New Roman"/>
          <w:sz w:val="28"/>
          <w:szCs w:val="28"/>
          <w:u w:val="single"/>
          <w:lang w:val="ru-RU"/>
        </w:rPr>
        <w:t>, необходимо:</w:t>
      </w:r>
    </w:p>
    <w:p w14:paraId="13C5096D" w14:textId="4EF090DF" w:rsidR="00450081" w:rsidRDefault="006704C3" w:rsidP="005B7B96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04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иметь </w:t>
      </w:r>
      <w:r w:rsidR="00450081" w:rsidRPr="006704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ЭЦП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DF289AF" w14:textId="51B14354" w:rsidR="00372C74" w:rsidRPr="00372C74" w:rsidRDefault="00372C74" w:rsidP="005B7B96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обеспечить доступ к СУЗ (</w:t>
      </w:r>
      <w:r w:rsidRPr="001C0584">
        <w:rPr>
          <w:rFonts w:ascii="Times New Roman" w:hAnsi="Times New Roman" w:cs="Times New Roman"/>
          <w:sz w:val="28"/>
          <w:szCs w:val="28"/>
        </w:rPr>
        <w:t>предоставляется Оператором по результатам регистрации участника оборота в ИС МПТ)</w:t>
      </w:r>
      <w:r w:rsidRPr="001C05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734FF37" w14:textId="77012A98" w:rsidR="006704C3" w:rsidRPr="00AC65A6" w:rsidRDefault="006704C3" w:rsidP="005B7B96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65A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обеспечить наличие программно-аппаратного комплекса, с возможностью формирования и передачи данных в ИС МПТ.</w:t>
      </w:r>
    </w:p>
    <w:p w14:paraId="783246E9" w14:textId="28E8BA22" w:rsidR="006704C3" w:rsidRPr="006704C3" w:rsidRDefault="006704C3" w:rsidP="005B7B96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04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наличие ККМ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704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функцией фиксации и (или) передачи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2794F1F" w14:textId="77777777" w:rsidR="006704C3" w:rsidRPr="009444CD" w:rsidRDefault="006704C3" w:rsidP="005B7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D4B8C0B" w14:textId="593489EE" w:rsidR="008E0F26" w:rsidRPr="00BF7C3D" w:rsidRDefault="008E0F26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F7C3D">
        <w:rPr>
          <w:rFonts w:ascii="Times New Roman" w:hAnsi="Times New Roman" w:cs="Times New Roman"/>
          <w:sz w:val="28"/>
          <w:szCs w:val="28"/>
          <w:u w:val="single"/>
          <w:lang w:val="ru-RU"/>
        </w:rPr>
        <w:t>Требования к квалификации персонала</w:t>
      </w:r>
    </w:p>
    <w:p w14:paraId="46483E77" w14:textId="77777777" w:rsidR="008E0F26" w:rsidRPr="00AC65A6" w:rsidRDefault="008E0F26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Пользователям Системы необходимо иметь:</w:t>
      </w:r>
    </w:p>
    <w:p w14:paraId="5C91251C" w14:textId="186BCA6B" w:rsidR="008E0F26" w:rsidRDefault="00CB53B7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Навыки </w:t>
      </w:r>
      <w:r w:rsidR="008E0F26" w:rsidRPr="00AC65A6">
        <w:rPr>
          <w:rFonts w:ascii="Times New Roman" w:hAnsi="Times New Roman" w:cs="Times New Roman"/>
          <w:sz w:val="28"/>
          <w:szCs w:val="28"/>
          <w:lang w:val="ru-RU"/>
        </w:rPr>
        <w:t>работы с персональным компьютером под управлением операционной системы семейства Microsoft Windows XP или более поздней, либо альтернативной, поддерживающей работу с нижеуказанными браузерами</w:t>
      </w:r>
      <w:r w:rsidR="001D133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6CDD0F1" w14:textId="77777777" w:rsidR="001D1330" w:rsidRPr="00AC65A6" w:rsidRDefault="001D1330" w:rsidP="001D1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Google </w:t>
      </w:r>
      <w:proofErr w:type="spellStart"/>
      <w:r w:rsidRPr="00AC65A6">
        <w:rPr>
          <w:rFonts w:ascii="Times New Roman" w:hAnsi="Times New Roman" w:cs="Times New Roman"/>
          <w:sz w:val="28"/>
          <w:szCs w:val="28"/>
          <w:lang w:val="ru-RU"/>
        </w:rPr>
        <w:t>Chrome</w:t>
      </w:r>
      <w:proofErr w:type="spellEnd"/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версии 50 и выше;</w:t>
      </w:r>
    </w:p>
    <w:p w14:paraId="00D5A2F8" w14:textId="77777777" w:rsidR="001D1330" w:rsidRPr="00F3358F" w:rsidRDefault="001D1330" w:rsidP="001D1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Mozilla Firefox версии 50 и выше;</w:t>
      </w:r>
    </w:p>
    <w:p w14:paraId="1ED9A969" w14:textId="22FF247D" w:rsidR="001D1330" w:rsidRPr="00DD731C" w:rsidRDefault="001D1330" w:rsidP="001D1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01A6">
        <w:rPr>
          <w:rFonts w:ascii="Times New Roman" w:hAnsi="Times New Roman" w:cs="Times New Roman"/>
          <w:sz w:val="28"/>
          <w:szCs w:val="28"/>
          <w:lang w:val="en-US"/>
        </w:rPr>
        <w:t>Internet Explorer</w:t>
      </w:r>
      <w:r w:rsidR="00CB4E5D" w:rsidRPr="00CB4E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версии</w:t>
      </w:r>
      <w:r w:rsidRPr="000301A6">
        <w:rPr>
          <w:rFonts w:ascii="Times New Roman" w:hAnsi="Times New Roman" w:cs="Times New Roman"/>
          <w:sz w:val="28"/>
          <w:szCs w:val="28"/>
          <w:lang w:val="en-US"/>
        </w:rPr>
        <w:t xml:space="preserve"> 11 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3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выше</w:t>
      </w:r>
      <w:r w:rsidR="00CB4E5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B4E5D" w:rsidRPr="00CB4E5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CB4E5D">
        <w:rPr>
          <w:rFonts w:ascii="Times New Roman" w:hAnsi="Times New Roman" w:cs="Times New Roman"/>
          <w:sz w:val="28"/>
          <w:szCs w:val="28"/>
          <w:lang w:val="en-US"/>
        </w:rPr>
        <w:t xml:space="preserve"> Edge</w:t>
      </w:r>
      <w:proofErr w:type="gramStart"/>
      <w:r w:rsidR="00CB4E5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D731C" w:rsidRPr="00DD731C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14:paraId="7A4120AB" w14:textId="05CBDDCD" w:rsidR="001D1330" w:rsidRPr="00AC65A6" w:rsidRDefault="001D1330" w:rsidP="001D1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lastRenderedPageBreak/>
        <w:t>Safari версии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12 и выше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4980C2" w14:textId="2F2F9DD2" w:rsidR="008E0F26" w:rsidRPr="00AC65A6" w:rsidRDefault="00CB53B7" w:rsidP="00B43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Навыки </w:t>
      </w:r>
      <w:r w:rsidR="008E0F26" w:rsidRPr="00AC65A6">
        <w:rPr>
          <w:rFonts w:ascii="Times New Roman" w:hAnsi="Times New Roman" w:cs="Times New Roman"/>
          <w:sz w:val="28"/>
          <w:szCs w:val="28"/>
          <w:lang w:val="ru-RU"/>
        </w:rPr>
        <w:t>работы с приложениями пакета Microsoft Office (Microsoft Word, Microsoft Excel) или с его свободно распространяемыми аналогами (Open</w:t>
      </w:r>
      <w:r w:rsidR="008E0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0F26" w:rsidRPr="00AC65A6">
        <w:rPr>
          <w:rFonts w:ascii="Times New Roman" w:hAnsi="Times New Roman" w:cs="Times New Roman"/>
          <w:sz w:val="28"/>
          <w:szCs w:val="28"/>
          <w:lang w:val="ru-RU"/>
        </w:rPr>
        <w:t>Office)</w:t>
      </w:r>
      <w:r w:rsidR="00EE43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E4391" w:rsidRPr="00EE4391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EE43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391" w:rsidRPr="00EE4391">
        <w:rPr>
          <w:rFonts w:ascii="Times New Roman" w:hAnsi="Times New Roman" w:cs="Times New Roman"/>
          <w:sz w:val="28"/>
          <w:szCs w:val="28"/>
          <w:lang w:val="ru-RU"/>
        </w:rPr>
        <w:t>текстовы</w:t>
      </w:r>
      <w:r w:rsidR="00EE439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E4391" w:rsidRPr="00EE4391">
        <w:rPr>
          <w:rFonts w:ascii="Times New Roman" w:hAnsi="Times New Roman" w:cs="Times New Roman"/>
          <w:sz w:val="28"/>
          <w:szCs w:val="28"/>
          <w:lang w:val="ru-RU"/>
        </w:rPr>
        <w:t xml:space="preserve"> редактор</w:t>
      </w:r>
      <w:r w:rsidR="00EE4391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EE4391" w:rsidRPr="00EE4391">
        <w:rPr>
          <w:rFonts w:ascii="Times New Roman" w:hAnsi="Times New Roman" w:cs="Times New Roman"/>
          <w:sz w:val="28"/>
          <w:szCs w:val="28"/>
          <w:lang w:val="ru-RU"/>
        </w:rPr>
        <w:t xml:space="preserve"> Notepad</w:t>
      </w:r>
      <w:r w:rsidR="005B3108">
        <w:rPr>
          <w:rFonts w:ascii="Times New Roman" w:hAnsi="Times New Roman" w:cs="Times New Roman"/>
          <w:sz w:val="28"/>
          <w:szCs w:val="28"/>
          <w:lang w:val="ru-RU"/>
        </w:rPr>
        <w:t xml:space="preserve"> (для </w:t>
      </w:r>
      <w:r w:rsidR="00077319">
        <w:rPr>
          <w:rFonts w:ascii="Times New Roman" w:hAnsi="Times New Roman" w:cs="Times New Roman"/>
          <w:sz w:val="28"/>
          <w:szCs w:val="28"/>
          <w:lang w:val="ru-RU"/>
        </w:rPr>
        <w:t>выгрузки</w:t>
      </w:r>
      <w:r w:rsidR="001D1330">
        <w:rPr>
          <w:rFonts w:ascii="Times New Roman" w:hAnsi="Times New Roman" w:cs="Times New Roman"/>
          <w:sz w:val="28"/>
          <w:szCs w:val="28"/>
          <w:lang w:val="ru-RU"/>
        </w:rPr>
        <w:t xml:space="preserve"> и формирования списка</w:t>
      </w:r>
      <w:r w:rsidR="005B3108">
        <w:rPr>
          <w:rFonts w:ascii="Times New Roman" w:hAnsi="Times New Roman" w:cs="Times New Roman"/>
          <w:sz w:val="28"/>
          <w:szCs w:val="28"/>
          <w:lang w:val="ru-RU"/>
        </w:rPr>
        <w:t xml:space="preserve"> кодов маркировки)</w:t>
      </w:r>
      <w:r w:rsidR="008E0F26" w:rsidRPr="00AC65A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B429F29" w14:textId="05E0AAE2" w:rsidR="008E0F26" w:rsidRDefault="008E0F26" w:rsidP="0026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9C6F18" w14:textId="5EBB6C85" w:rsidR="005660DF" w:rsidRPr="00AC65A6" w:rsidRDefault="00646652" w:rsidP="004A1006">
      <w:pPr>
        <w:pStyle w:val="1"/>
      </w:pPr>
      <w:bookmarkStart w:id="7" w:name="_Toc106638539"/>
      <w:r w:rsidRPr="00AC65A6">
        <w:t>5</w:t>
      </w:r>
      <w:r w:rsidR="00077078" w:rsidRPr="00AC65A6">
        <w:t xml:space="preserve"> </w:t>
      </w:r>
      <w:r w:rsidR="005660DF" w:rsidRPr="00AC65A6">
        <w:t>О системе в целом и ее модулях</w:t>
      </w:r>
      <w:bookmarkEnd w:id="7"/>
    </w:p>
    <w:p w14:paraId="14C13C62" w14:textId="77777777" w:rsidR="007C787F" w:rsidRDefault="007C787F" w:rsidP="00586E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E455502" w14:textId="62BD01FC" w:rsidR="00586EBC" w:rsidRDefault="006B174F" w:rsidP="00586E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6EBC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Информационная система маркировки и прослеживаемости товаров (</w:t>
      </w:r>
      <w:r w:rsidR="00D65124" w:rsidRPr="00586EBC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 МПТ</w:t>
      </w:r>
      <w:r w:rsidRPr="00586EBC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3D327A8B" w14:textId="3D2900BC" w:rsidR="00C746BF" w:rsidRPr="00C746BF" w:rsidRDefault="00581A8D" w:rsidP="00C74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 МПТ р</w:t>
      </w:r>
      <w:r w:rsidR="00C746BF" w:rsidRPr="00C746BF">
        <w:rPr>
          <w:rFonts w:ascii="Times New Roman" w:hAnsi="Times New Roman" w:cs="Times New Roman"/>
          <w:sz w:val="28"/>
          <w:szCs w:val="28"/>
          <w:lang w:val="ru-RU"/>
        </w:rPr>
        <w:t xml:space="preserve">азработана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Оператором </w:t>
      </w:r>
      <w:r w:rsidR="00C746B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746BF" w:rsidRPr="00C746BF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Приказом Министра финансов Республики Казахстан от 28 сентября 2018 года № 862 «О некоторых вопросах пилотного проекта по маркировке и прослеживаемости табачных изделий»</w:t>
      </w:r>
      <w:r w:rsidR="00AA70D9">
        <w:rPr>
          <w:rFonts w:ascii="Times New Roman" w:hAnsi="Times New Roman" w:cs="Times New Roman"/>
          <w:sz w:val="28"/>
          <w:szCs w:val="28"/>
          <w:lang w:val="ru-RU"/>
        </w:rPr>
        <w:t>, на этапе запуска пилотного проекта маркировки товарной группы «Табачные изделия»</w:t>
      </w:r>
      <w:r w:rsidR="00C746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0EA53E" w14:textId="77777777" w:rsidR="007155F0" w:rsidRDefault="007155F0" w:rsidP="00586EBC">
      <w:pPr>
        <w:spacing w:after="0" w:line="240" w:lineRule="auto"/>
        <w:ind w:firstLine="720"/>
        <w:jc w:val="both"/>
        <w:rPr>
          <w:noProof/>
        </w:rPr>
      </w:pPr>
    </w:p>
    <w:p w14:paraId="62F404CB" w14:textId="38B8F152" w:rsidR="00C746BF" w:rsidRDefault="007155F0" w:rsidP="007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744867D" wp14:editId="12072F94">
            <wp:extent cx="5886450" cy="28936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t="10065" r="908"/>
                    <a:stretch/>
                  </pic:blipFill>
                  <pic:spPr bwMode="auto">
                    <a:xfrm>
                      <a:off x="0" y="0"/>
                      <a:ext cx="5886450" cy="289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ED9C39" w14:textId="77777777" w:rsidR="00A70E33" w:rsidRDefault="00A70E33" w:rsidP="00C05ED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86AEA99" w14:textId="5A26573D" w:rsidR="007155F0" w:rsidRPr="00C05EDF" w:rsidRDefault="00C05EDF" w:rsidP="00C05ED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5ED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="00DF779F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C05EDF">
        <w:rPr>
          <w:rFonts w:ascii="Times New Roman" w:hAnsi="Times New Roman" w:cs="Times New Roman"/>
          <w:b/>
          <w:bCs/>
          <w:sz w:val="28"/>
          <w:szCs w:val="28"/>
          <w:lang w:val="ru-RU"/>
        </w:rPr>
        <w:t>. ИС МПТ</w:t>
      </w:r>
    </w:p>
    <w:p w14:paraId="3C91FF19" w14:textId="77777777" w:rsidR="00C05EDF" w:rsidRPr="00E549CC" w:rsidRDefault="00C05EDF" w:rsidP="00586E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308EA2" w14:textId="3712017C" w:rsidR="006D5766" w:rsidRDefault="006D5766" w:rsidP="00586E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DDD">
        <w:rPr>
          <w:rFonts w:ascii="Times New Roman" w:hAnsi="Times New Roman" w:cs="Times New Roman"/>
          <w:sz w:val="28"/>
          <w:szCs w:val="28"/>
          <w:lang w:val="ru-RU"/>
        </w:rPr>
        <w:t>Система предназначена для обеспечения</w:t>
      </w:r>
      <w:r w:rsidR="008E37AF" w:rsidRPr="008E37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892">
        <w:rPr>
          <w:rFonts w:ascii="Times New Roman" w:hAnsi="Times New Roman" w:cs="Times New Roman"/>
          <w:sz w:val="28"/>
          <w:szCs w:val="28"/>
          <w:lang w:val="ru-RU"/>
        </w:rPr>
        <w:t>прослеживаемости экземпляров</w:t>
      </w:r>
      <w:r w:rsidRPr="006E0DDD">
        <w:rPr>
          <w:rFonts w:ascii="Times New Roman" w:hAnsi="Times New Roman" w:cs="Times New Roman"/>
          <w:sz w:val="28"/>
          <w:szCs w:val="28"/>
          <w:lang w:val="ru-RU"/>
        </w:rPr>
        <w:t xml:space="preserve"> товаров, </w:t>
      </w:r>
      <w:r w:rsidR="00471580" w:rsidRPr="006E0DDD">
        <w:rPr>
          <w:rFonts w:ascii="Times New Roman" w:hAnsi="Times New Roman" w:cs="Times New Roman"/>
          <w:sz w:val="28"/>
          <w:szCs w:val="28"/>
          <w:lang w:val="ru-RU"/>
        </w:rPr>
        <w:t xml:space="preserve">ведения реестра </w:t>
      </w:r>
      <w:r w:rsidRPr="006E0DDD">
        <w:rPr>
          <w:rFonts w:ascii="Times New Roman" w:hAnsi="Times New Roman" w:cs="Times New Roman"/>
          <w:sz w:val="28"/>
          <w:szCs w:val="28"/>
          <w:lang w:val="ru-RU"/>
        </w:rPr>
        <w:t>КМ и передачи документов</w:t>
      </w:r>
      <w:r w:rsidR="00EA721D">
        <w:rPr>
          <w:rFonts w:ascii="Times New Roman" w:hAnsi="Times New Roman" w:cs="Times New Roman"/>
          <w:sz w:val="28"/>
          <w:szCs w:val="28"/>
          <w:lang w:val="ru-RU"/>
        </w:rPr>
        <w:t>, мониторинг</w:t>
      </w:r>
      <w:r w:rsidR="00ED289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A721D">
        <w:rPr>
          <w:rFonts w:ascii="Times New Roman" w:hAnsi="Times New Roman" w:cs="Times New Roman"/>
          <w:sz w:val="28"/>
          <w:szCs w:val="28"/>
          <w:lang w:val="ru-RU"/>
        </w:rPr>
        <w:t xml:space="preserve"> оборота товара</w:t>
      </w:r>
      <w:r w:rsidRPr="006E0D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CFB09D" w14:textId="48886DE8" w:rsidR="001C1466" w:rsidRPr="006E0DDD" w:rsidRDefault="001C1466" w:rsidP="00586E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Система состоит из модулей «Маркировка товаров», «Национальный каталог» и «Система управления заказами».</w:t>
      </w:r>
    </w:p>
    <w:p w14:paraId="095789BC" w14:textId="77777777" w:rsidR="001C1466" w:rsidRDefault="001C1466" w:rsidP="0026606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14:paraId="32C140E3" w14:textId="03937C24" w:rsidR="001C1466" w:rsidRPr="001C1466" w:rsidRDefault="001C1466" w:rsidP="00266060">
      <w:pPr>
        <w:pStyle w:val="a9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ru-RU"/>
        </w:rPr>
      </w:pPr>
      <w:r w:rsidRPr="001C1466">
        <w:rPr>
          <w:b/>
          <w:bCs/>
          <w:sz w:val="28"/>
          <w:szCs w:val="28"/>
          <w:lang w:val="ru-RU"/>
        </w:rPr>
        <w:t>Модуль Маркировка товаров</w:t>
      </w:r>
    </w:p>
    <w:p w14:paraId="60BF241B" w14:textId="2D300565" w:rsidR="001C1466" w:rsidRDefault="001C1466" w:rsidP="0026606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14:paraId="2B9B4BCC" w14:textId="02C3AD8D" w:rsidR="0015547A" w:rsidRDefault="001C1466" w:rsidP="0026606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Главная страница модуля </w:t>
      </w:r>
      <w:r w:rsidR="0015547A">
        <w:rPr>
          <w:sz w:val="28"/>
          <w:szCs w:val="28"/>
          <w:lang w:val="ru-RU"/>
        </w:rPr>
        <w:t xml:space="preserve">содержит следующие </w:t>
      </w:r>
      <w:r w:rsidR="006C0344">
        <w:rPr>
          <w:sz w:val="28"/>
          <w:szCs w:val="28"/>
          <w:lang w:val="ru-RU"/>
        </w:rPr>
        <w:t>разделы</w:t>
      </w:r>
      <w:r w:rsidR="0015547A">
        <w:rPr>
          <w:sz w:val="28"/>
          <w:szCs w:val="28"/>
          <w:lang w:val="ru-RU"/>
        </w:rPr>
        <w:t>:</w:t>
      </w:r>
    </w:p>
    <w:p w14:paraId="153704E6" w14:textId="77777777" w:rsidR="006C0344" w:rsidRDefault="006C0344" w:rsidP="0015547A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14:paraId="46AE99FE" w14:textId="60FD2F1F" w:rsidR="0015547A" w:rsidRDefault="0015547A" w:rsidP="0015547A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Тестовый стенд содержит </w:t>
      </w:r>
      <w:r w:rsidR="006C0344">
        <w:rPr>
          <w:sz w:val="28"/>
          <w:szCs w:val="28"/>
          <w:lang w:val="ru-RU"/>
        </w:rPr>
        <w:t>функционал, для</w:t>
      </w:r>
      <w:r>
        <w:rPr>
          <w:sz w:val="28"/>
          <w:szCs w:val="28"/>
          <w:lang w:val="ru-RU"/>
        </w:rPr>
        <w:t xml:space="preserve"> товарных групп по которым </w:t>
      </w:r>
      <w:r w:rsidR="006C0344" w:rsidRPr="00AC65A6">
        <w:rPr>
          <w:sz w:val="28"/>
          <w:szCs w:val="28"/>
          <w:lang w:val="ru-RU"/>
        </w:rPr>
        <w:t>проводится пилотный проект</w:t>
      </w:r>
      <w:r w:rsidR="006C0344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введена обязательная маркировка товаров</w:t>
      </w:r>
      <w:r w:rsidR="00DD7449">
        <w:rPr>
          <w:sz w:val="28"/>
          <w:szCs w:val="28"/>
          <w:lang w:val="ru-RU"/>
        </w:rPr>
        <w:t xml:space="preserve">, </w:t>
      </w:r>
      <w:r w:rsidR="00D5442E">
        <w:rPr>
          <w:sz w:val="28"/>
          <w:szCs w:val="28"/>
          <w:lang w:val="ru-RU"/>
        </w:rPr>
        <w:lastRenderedPageBreak/>
        <w:t xml:space="preserve">разделы </w:t>
      </w:r>
      <w:r w:rsidR="00DD7449">
        <w:rPr>
          <w:sz w:val="28"/>
          <w:szCs w:val="28"/>
          <w:lang w:val="ru-RU"/>
        </w:rPr>
        <w:t>управлени</w:t>
      </w:r>
      <w:r w:rsidR="00D5442E">
        <w:rPr>
          <w:sz w:val="28"/>
          <w:szCs w:val="28"/>
          <w:lang w:val="ru-RU"/>
        </w:rPr>
        <w:t>я</w:t>
      </w:r>
      <w:r w:rsidR="00DD7449">
        <w:rPr>
          <w:sz w:val="28"/>
          <w:szCs w:val="28"/>
          <w:lang w:val="ru-RU"/>
        </w:rPr>
        <w:t xml:space="preserve"> профилем, управлени</w:t>
      </w:r>
      <w:r w:rsidR="00D5442E">
        <w:rPr>
          <w:sz w:val="28"/>
          <w:szCs w:val="28"/>
          <w:lang w:val="ru-RU"/>
        </w:rPr>
        <w:t>я</w:t>
      </w:r>
      <w:r w:rsidR="00DD7449">
        <w:rPr>
          <w:sz w:val="28"/>
          <w:szCs w:val="28"/>
          <w:lang w:val="ru-RU"/>
        </w:rPr>
        <w:t xml:space="preserve"> счетами (не применим для тестового стенда)</w:t>
      </w:r>
      <w:r>
        <w:rPr>
          <w:sz w:val="28"/>
          <w:szCs w:val="28"/>
          <w:lang w:val="ru-RU"/>
        </w:rPr>
        <w:t>;</w:t>
      </w:r>
    </w:p>
    <w:p w14:paraId="492DD2DA" w14:textId="77777777" w:rsidR="00DD7449" w:rsidRDefault="00DD7449" w:rsidP="0015547A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14:paraId="264BB28F" w14:textId="4A64DEF9" w:rsidR="001C1466" w:rsidRDefault="0015547A" w:rsidP="0026606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Продуктивный стенд содержит </w:t>
      </w:r>
      <w:r w:rsidR="006C0344">
        <w:rPr>
          <w:sz w:val="28"/>
          <w:szCs w:val="28"/>
          <w:lang w:val="ru-RU"/>
        </w:rPr>
        <w:t xml:space="preserve">функционал, для товарных групп </w:t>
      </w:r>
      <w:r>
        <w:rPr>
          <w:sz w:val="28"/>
          <w:szCs w:val="28"/>
          <w:lang w:val="ru-RU"/>
        </w:rPr>
        <w:t>по которым введена обязательная маркировка товаров</w:t>
      </w:r>
      <w:r w:rsidR="00DD7449">
        <w:rPr>
          <w:sz w:val="28"/>
          <w:szCs w:val="28"/>
          <w:lang w:val="ru-RU"/>
        </w:rPr>
        <w:t>,</w:t>
      </w:r>
      <w:r w:rsidR="00D5442E">
        <w:rPr>
          <w:sz w:val="28"/>
          <w:szCs w:val="28"/>
          <w:lang w:val="ru-RU"/>
        </w:rPr>
        <w:t xml:space="preserve"> разделы</w:t>
      </w:r>
      <w:r w:rsidR="00DD7449" w:rsidRPr="00DD7449">
        <w:rPr>
          <w:sz w:val="28"/>
          <w:szCs w:val="28"/>
          <w:lang w:val="ru-RU"/>
        </w:rPr>
        <w:t xml:space="preserve"> </w:t>
      </w:r>
      <w:r w:rsidR="00DD7449">
        <w:rPr>
          <w:sz w:val="28"/>
          <w:szCs w:val="28"/>
          <w:lang w:val="ru-RU"/>
        </w:rPr>
        <w:t>управлени</w:t>
      </w:r>
      <w:r w:rsidR="00D5442E">
        <w:rPr>
          <w:sz w:val="28"/>
          <w:szCs w:val="28"/>
          <w:lang w:val="ru-RU"/>
        </w:rPr>
        <w:t>я</w:t>
      </w:r>
      <w:r w:rsidR="00DD7449">
        <w:rPr>
          <w:sz w:val="28"/>
          <w:szCs w:val="28"/>
          <w:lang w:val="ru-RU"/>
        </w:rPr>
        <w:t xml:space="preserve"> профилем, управлени</w:t>
      </w:r>
      <w:r w:rsidR="00D5442E">
        <w:rPr>
          <w:sz w:val="28"/>
          <w:szCs w:val="28"/>
          <w:lang w:val="ru-RU"/>
        </w:rPr>
        <w:t>я</w:t>
      </w:r>
      <w:r w:rsidR="00DD7449">
        <w:rPr>
          <w:sz w:val="28"/>
          <w:szCs w:val="28"/>
          <w:lang w:val="ru-RU"/>
        </w:rPr>
        <w:t xml:space="preserve"> счетами</w:t>
      </w:r>
      <w:r>
        <w:rPr>
          <w:sz w:val="28"/>
          <w:szCs w:val="28"/>
          <w:lang w:val="ru-RU"/>
        </w:rPr>
        <w:t>;</w:t>
      </w:r>
    </w:p>
    <w:p w14:paraId="4B896C04" w14:textId="7402E8C7" w:rsidR="001C1466" w:rsidRDefault="001C1466" w:rsidP="0026606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14:paraId="41B3C1C5" w14:textId="773C7DF4" w:rsidR="00BA5481" w:rsidRPr="00F6636A" w:rsidRDefault="00F6636A" w:rsidP="0026606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F6636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к</w:t>
      </w:r>
      <w:r w:rsidRPr="00F6636A">
        <w:rPr>
          <w:sz w:val="28"/>
          <w:szCs w:val="28"/>
          <w:lang w:val="ru-RU"/>
        </w:rPr>
        <w:t xml:space="preserve">тивация раздела товарной группы выполняется после подписания </w:t>
      </w:r>
      <w:r w:rsidR="00B94F88">
        <w:rPr>
          <w:sz w:val="28"/>
          <w:szCs w:val="28"/>
          <w:lang w:val="ru-RU"/>
        </w:rPr>
        <w:t xml:space="preserve">УОТ </w:t>
      </w:r>
      <w:r w:rsidRPr="00F6636A">
        <w:rPr>
          <w:sz w:val="28"/>
          <w:szCs w:val="28"/>
          <w:lang w:val="ru-RU"/>
        </w:rPr>
        <w:t>электронного договора с Опер</w:t>
      </w:r>
      <w:r w:rsidR="00B94F88">
        <w:rPr>
          <w:sz w:val="28"/>
          <w:szCs w:val="28"/>
          <w:lang w:val="ru-RU"/>
        </w:rPr>
        <w:t>а</w:t>
      </w:r>
      <w:r w:rsidRPr="00F6636A">
        <w:rPr>
          <w:sz w:val="28"/>
          <w:szCs w:val="28"/>
          <w:lang w:val="ru-RU"/>
        </w:rPr>
        <w:t>тором</w:t>
      </w:r>
      <w:r w:rsidR="00AD6D69">
        <w:rPr>
          <w:sz w:val="28"/>
          <w:szCs w:val="28"/>
          <w:lang w:val="ru-RU"/>
        </w:rPr>
        <w:t xml:space="preserve"> с применением ЭЦП НУЦ РК</w:t>
      </w:r>
      <w:r w:rsidRPr="00F6636A">
        <w:rPr>
          <w:sz w:val="28"/>
          <w:szCs w:val="28"/>
          <w:lang w:val="ru-RU"/>
        </w:rPr>
        <w:t>.</w:t>
      </w:r>
    </w:p>
    <w:p w14:paraId="0BDD8DF6" w14:textId="77777777" w:rsidR="00BA5481" w:rsidRPr="00F6636A" w:rsidRDefault="00BA5481" w:rsidP="00266060">
      <w:pPr>
        <w:pStyle w:val="a9"/>
        <w:spacing w:before="0" w:beforeAutospacing="0" w:after="0" w:afterAutospacing="0"/>
        <w:ind w:firstLine="720"/>
        <w:jc w:val="both"/>
        <w:rPr>
          <w:noProof/>
          <w:lang w:val="ru-RU"/>
        </w:rPr>
      </w:pPr>
    </w:p>
    <w:p w14:paraId="00CF9371" w14:textId="77777777" w:rsidR="00BA5481" w:rsidRDefault="00BA5481" w:rsidP="00BA5481">
      <w:pPr>
        <w:pStyle w:val="a9"/>
        <w:spacing w:before="0" w:beforeAutospacing="0" w:after="0" w:afterAutospacing="0"/>
        <w:jc w:val="both"/>
        <w:rPr>
          <w:noProof/>
        </w:rPr>
      </w:pPr>
    </w:p>
    <w:p w14:paraId="2EA92044" w14:textId="2898966D" w:rsidR="00BA5481" w:rsidRDefault="00BA5481" w:rsidP="006C0344">
      <w:pPr>
        <w:pStyle w:val="a9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90E8007" wp14:editId="1E0C4927">
            <wp:extent cx="4988460" cy="2527996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l="839" t="10607" r="1710" b="29995"/>
                    <a:stretch/>
                  </pic:blipFill>
                  <pic:spPr bwMode="auto">
                    <a:xfrm>
                      <a:off x="0" y="0"/>
                      <a:ext cx="4999027" cy="2533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8F72C" w14:textId="19FCF27A" w:rsidR="00BA5481" w:rsidRDefault="00BA5481" w:rsidP="0026606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14:paraId="0322A46D" w14:textId="77777777" w:rsidR="00BA5481" w:rsidRPr="001C1466" w:rsidRDefault="00BA5481" w:rsidP="00BA5481">
      <w:pPr>
        <w:pStyle w:val="a9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ru-RU"/>
        </w:rPr>
      </w:pPr>
      <w:r w:rsidRPr="00BA5481">
        <w:rPr>
          <w:b/>
          <w:bCs/>
          <w:sz w:val="28"/>
          <w:szCs w:val="28"/>
          <w:lang w:val="ru-RU"/>
        </w:rPr>
        <w:t>Рисунок 7.</w:t>
      </w:r>
      <w:r>
        <w:rPr>
          <w:sz w:val="28"/>
          <w:szCs w:val="28"/>
          <w:lang w:val="ru-RU"/>
        </w:rPr>
        <w:t xml:space="preserve"> </w:t>
      </w:r>
      <w:r w:rsidRPr="001C1466">
        <w:rPr>
          <w:b/>
          <w:bCs/>
          <w:sz w:val="28"/>
          <w:szCs w:val="28"/>
          <w:lang w:val="ru-RU"/>
        </w:rPr>
        <w:t>Модуль Маркировка товаров</w:t>
      </w:r>
    </w:p>
    <w:p w14:paraId="17EEFA1B" w14:textId="630AA025" w:rsidR="00BA5481" w:rsidRDefault="00BA5481" w:rsidP="0026606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14:paraId="6CDC95B8" w14:textId="5A725E84" w:rsidR="006D5766" w:rsidRPr="00AC65A6" w:rsidRDefault="00BA5481" w:rsidP="00BA5481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6D5766" w:rsidRPr="00AC65A6">
        <w:rPr>
          <w:sz w:val="28"/>
          <w:szCs w:val="28"/>
          <w:lang w:val="ru-RU"/>
        </w:rPr>
        <w:t>ункциональны</w:t>
      </w:r>
      <w:r w:rsidR="006C0344">
        <w:rPr>
          <w:sz w:val="28"/>
          <w:szCs w:val="28"/>
          <w:lang w:val="ru-RU"/>
        </w:rPr>
        <w:t>й</w:t>
      </w:r>
      <w:r w:rsidR="006D5766" w:rsidRPr="00AC65A6">
        <w:rPr>
          <w:sz w:val="28"/>
          <w:szCs w:val="28"/>
          <w:lang w:val="ru-RU"/>
        </w:rPr>
        <w:t xml:space="preserve"> блок</w:t>
      </w:r>
      <w:r w:rsidR="006C0344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товарной групп</w:t>
      </w:r>
      <w:r w:rsidR="006C034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содерж</w:t>
      </w:r>
      <w:r w:rsidR="006C034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</w:t>
      </w:r>
      <w:r w:rsidR="006D5766" w:rsidRPr="00AC65A6">
        <w:rPr>
          <w:sz w:val="28"/>
          <w:szCs w:val="28"/>
          <w:lang w:val="ru-RU"/>
        </w:rPr>
        <w:t>:</w:t>
      </w:r>
    </w:p>
    <w:p w14:paraId="65388D97" w14:textId="06F4F440" w:rsidR="00BD1986" w:rsidRPr="00990485" w:rsidRDefault="00BD1986" w:rsidP="00BB4491">
      <w:pPr>
        <w:pStyle w:val="a9"/>
        <w:numPr>
          <w:ilvl w:val="0"/>
          <w:numId w:val="14"/>
        </w:numPr>
        <w:tabs>
          <w:tab w:val="left" w:pos="993"/>
          <w:tab w:val="left" w:pos="3261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r w:rsidRPr="00990485">
        <w:rPr>
          <w:b/>
          <w:bCs/>
          <w:sz w:val="28"/>
          <w:szCs w:val="28"/>
          <w:lang w:val="ru-RU"/>
        </w:rPr>
        <w:t>блок управления данными кодов маркировки</w:t>
      </w:r>
      <w:r w:rsidRPr="00990485">
        <w:rPr>
          <w:sz w:val="28"/>
          <w:szCs w:val="28"/>
          <w:lang w:val="ru-RU"/>
        </w:rPr>
        <w:t xml:space="preserve">: </w:t>
      </w:r>
      <w:r w:rsidR="00487A1F" w:rsidRPr="00990485">
        <w:rPr>
          <w:sz w:val="28"/>
          <w:szCs w:val="28"/>
          <w:lang w:val="ru-RU"/>
        </w:rPr>
        <w:t xml:space="preserve">раздел </w:t>
      </w:r>
      <w:r w:rsidR="00EF73AF" w:rsidRPr="00990485">
        <w:rPr>
          <w:sz w:val="28"/>
          <w:szCs w:val="28"/>
          <w:lang w:val="ru-RU"/>
        </w:rPr>
        <w:t>для просмотра сведени</w:t>
      </w:r>
      <w:r w:rsidR="00307F9F" w:rsidRPr="00990485">
        <w:rPr>
          <w:sz w:val="28"/>
          <w:szCs w:val="28"/>
          <w:lang w:val="ru-RU"/>
        </w:rPr>
        <w:t>й</w:t>
      </w:r>
      <w:r w:rsidR="00EF73AF" w:rsidRPr="00990485">
        <w:rPr>
          <w:sz w:val="28"/>
          <w:szCs w:val="28"/>
          <w:lang w:val="ru-RU"/>
        </w:rPr>
        <w:t xml:space="preserve"> о коде маркировке его статусе, сведения о товаре и его производителе.</w:t>
      </w:r>
    </w:p>
    <w:p w14:paraId="6568AEE0" w14:textId="25E05E1C" w:rsidR="006D5766" w:rsidRPr="00990485" w:rsidRDefault="006D5766" w:rsidP="00BB4491">
      <w:pPr>
        <w:pStyle w:val="a9"/>
        <w:numPr>
          <w:ilvl w:val="0"/>
          <w:numId w:val="14"/>
        </w:numPr>
        <w:tabs>
          <w:tab w:val="left" w:pos="993"/>
          <w:tab w:val="left" w:pos="3261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r w:rsidRPr="00990485">
        <w:rPr>
          <w:b/>
          <w:bCs/>
          <w:sz w:val="28"/>
          <w:szCs w:val="28"/>
          <w:lang w:val="ru-RU"/>
        </w:rPr>
        <w:t>блок управления документами</w:t>
      </w:r>
      <w:r w:rsidR="00B436C9" w:rsidRPr="00990485">
        <w:rPr>
          <w:sz w:val="28"/>
          <w:szCs w:val="28"/>
          <w:lang w:val="ru-RU"/>
        </w:rPr>
        <w:t>: раздел содержит следующие вкладки:</w:t>
      </w:r>
    </w:p>
    <w:p w14:paraId="2B870E6C" w14:textId="6FDCB791" w:rsidR="00B436C9" w:rsidRPr="00990485" w:rsidRDefault="00B436C9" w:rsidP="00B436C9">
      <w:pPr>
        <w:pStyle w:val="a9"/>
        <w:tabs>
          <w:tab w:val="left" w:pos="993"/>
          <w:tab w:val="left" w:pos="3261"/>
        </w:tabs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 w:rsidRPr="00990485">
        <w:rPr>
          <w:sz w:val="28"/>
          <w:szCs w:val="28"/>
          <w:lang w:val="ru-RU"/>
        </w:rPr>
        <w:t>- документы</w:t>
      </w:r>
      <w:r w:rsidR="00A36DCF" w:rsidRPr="00990485">
        <w:rPr>
          <w:sz w:val="28"/>
          <w:szCs w:val="28"/>
          <w:lang w:val="ru-RU"/>
        </w:rPr>
        <w:t xml:space="preserve"> – для формирования Акта приема-передачи, уведомления о ввозе, выводе, экспорте в ЕАЭС, и приемке товаров</w:t>
      </w:r>
      <w:r w:rsidRPr="00990485">
        <w:rPr>
          <w:sz w:val="28"/>
          <w:szCs w:val="28"/>
          <w:lang w:val="ru-RU"/>
        </w:rPr>
        <w:t>;</w:t>
      </w:r>
    </w:p>
    <w:p w14:paraId="39DC749D" w14:textId="36C6BD82" w:rsidR="00B436C9" w:rsidRPr="00990485" w:rsidRDefault="00B436C9" w:rsidP="00B436C9">
      <w:pPr>
        <w:pStyle w:val="a9"/>
        <w:tabs>
          <w:tab w:val="left" w:pos="993"/>
          <w:tab w:val="left" w:pos="3261"/>
        </w:tabs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 w:rsidRPr="00990485">
        <w:rPr>
          <w:sz w:val="28"/>
          <w:szCs w:val="28"/>
          <w:lang w:val="ru-RU"/>
        </w:rPr>
        <w:t>- чеки</w:t>
      </w:r>
      <w:r w:rsidR="007217F2" w:rsidRPr="00990485">
        <w:rPr>
          <w:sz w:val="28"/>
          <w:szCs w:val="28"/>
          <w:lang w:val="ru-RU"/>
        </w:rPr>
        <w:t xml:space="preserve"> – просмотр сведений </w:t>
      </w:r>
      <w:r w:rsidR="00A16574" w:rsidRPr="00990485">
        <w:rPr>
          <w:sz w:val="28"/>
          <w:szCs w:val="28"/>
          <w:lang w:val="ru-RU"/>
        </w:rPr>
        <w:t>о чеках, выданных</w:t>
      </w:r>
      <w:r w:rsidR="00781679">
        <w:rPr>
          <w:sz w:val="28"/>
          <w:szCs w:val="28"/>
          <w:lang w:val="ru-RU"/>
        </w:rPr>
        <w:t xml:space="preserve"> ККМ</w:t>
      </w:r>
      <w:r w:rsidR="00A16574" w:rsidRPr="00990485">
        <w:rPr>
          <w:sz w:val="28"/>
          <w:szCs w:val="28"/>
          <w:lang w:val="ru-RU"/>
        </w:rPr>
        <w:t xml:space="preserve"> при обороте товара</w:t>
      </w:r>
      <w:r w:rsidRPr="00990485">
        <w:rPr>
          <w:sz w:val="28"/>
          <w:szCs w:val="28"/>
          <w:lang w:val="ru-RU"/>
        </w:rPr>
        <w:t>;</w:t>
      </w:r>
    </w:p>
    <w:p w14:paraId="78C9F22F" w14:textId="6E1F04C4" w:rsidR="00B436C9" w:rsidRPr="00990485" w:rsidRDefault="00B436C9" w:rsidP="00B436C9">
      <w:pPr>
        <w:pStyle w:val="a9"/>
        <w:tabs>
          <w:tab w:val="left" w:pos="993"/>
          <w:tab w:val="left" w:pos="3261"/>
        </w:tabs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 w:rsidRPr="00990485">
        <w:rPr>
          <w:sz w:val="28"/>
          <w:szCs w:val="28"/>
          <w:lang w:val="ru-RU"/>
        </w:rPr>
        <w:t>- черновики</w:t>
      </w:r>
      <w:r w:rsidR="007217F2" w:rsidRPr="00990485">
        <w:rPr>
          <w:sz w:val="28"/>
          <w:szCs w:val="28"/>
          <w:lang w:val="ru-RU"/>
        </w:rPr>
        <w:t xml:space="preserve"> </w:t>
      </w:r>
      <w:r w:rsidR="00A16574" w:rsidRPr="00990485">
        <w:rPr>
          <w:sz w:val="28"/>
          <w:szCs w:val="28"/>
          <w:lang w:val="ru-RU"/>
        </w:rPr>
        <w:t>–</w:t>
      </w:r>
      <w:r w:rsidR="007217F2" w:rsidRPr="00990485">
        <w:rPr>
          <w:sz w:val="28"/>
          <w:szCs w:val="28"/>
          <w:lang w:val="ru-RU"/>
        </w:rPr>
        <w:t xml:space="preserve"> </w:t>
      </w:r>
      <w:r w:rsidR="00A16574" w:rsidRPr="00990485">
        <w:rPr>
          <w:sz w:val="28"/>
          <w:szCs w:val="28"/>
          <w:lang w:val="ru-RU"/>
        </w:rPr>
        <w:t>не завершенные документы раздела документы</w:t>
      </w:r>
      <w:r w:rsidRPr="00990485">
        <w:rPr>
          <w:sz w:val="28"/>
          <w:szCs w:val="28"/>
          <w:lang w:val="ru-RU"/>
        </w:rPr>
        <w:t>;</w:t>
      </w:r>
    </w:p>
    <w:p w14:paraId="4B43ADE8" w14:textId="6D113BAA" w:rsidR="00B436C9" w:rsidRPr="00990485" w:rsidRDefault="00B436C9" w:rsidP="00B436C9">
      <w:pPr>
        <w:pStyle w:val="a9"/>
        <w:tabs>
          <w:tab w:val="left" w:pos="993"/>
          <w:tab w:val="left" w:pos="3261"/>
        </w:tabs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 w:rsidRPr="00990485">
        <w:rPr>
          <w:sz w:val="28"/>
          <w:szCs w:val="28"/>
          <w:lang w:val="ru-RU"/>
        </w:rPr>
        <w:t>- исходящие</w:t>
      </w:r>
      <w:r w:rsidR="00A16574" w:rsidRPr="00990485">
        <w:rPr>
          <w:sz w:val="28"/>
          <w:szCs w:val="28"/>
          <w:lang w:val="ru-RU"/>
        </w:rPr>
        <w:t xml:space="preserve"> – документы, отправленные получателю</w:t>
      </w:r>
      <w:r w:rsidRPr="00990485">
        <w:rPr>
          <w:sz w:val="28"/>
          <w:szCs w:val="28"/>
          <w:lang w:val="ru-RU"/>
        </w:rPr>
        <w:t>;</w:t>
      </w:r>
    </w:p>
    <w:p w14:paraId="64216076" w14:textId="1BB6A8F8" w:rsidR="00B436C9" w:rsidRPr="00990485" w:rsidRDefault="00B436C9" w:rsidP="00B436C9">
      <w:pPr>
        <w:pStyle w:val="a9"/>
        <w:tabs>
          <w:tab w:val="left" w:pos="993"/>
          <w:tab w:val="left" w:pos="3261"/>
        </w:tabs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 w:rsidRPr="00990485">
        <w:rPr>
          <w:sz w:val="28"/>
          <w:szCs w:val="28"/>
          <w:lang w:val="ru-RU"/>
        </w:rPr>
        <w:t>- входящие</w:t>
      </w:r>
      <w:r w:rsidR="00A16574" w:rsidRPr="00990485">
        <w:rPr>
          <w:sz w:val="28"/>
          <w:szCs w:val="28"/>
          <w:lang w:val="ru-RU"/>
        </w:rPr>
        <w:t xml:space="preserve"> – принятые документы</w:t>
      </w:r>
      <w:r w:rsidRPr="00990485">
        <w:rPr>
          <w:sz w:val="28"/>
          <w:szCs w:val="28"/>
          <w:lang w:val="ru-RU"/>
        </w:rPr>
        <w:t>;</w:t>
      </w:r>
    </w:p>
    <w:p w14:paraId="78C81993" w14:textId="58609F9E" w:rsidR="00B436C9" w:rsidRPr="00990485" w:rsidRDefault="00B436C9" w:rsidP="00B436C9">
      <w:pPr>
        <w:pStyle w:val="a9"/>
        <w:tabs>
          <w:tab w:val="left" w:pos="993"/>
          <w:tab w:val="left" w:pos="3261"/>
        </w:tabs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 w:rsidRPr="00990485">
        <w:rPr>
          <w:sz w:val="28"/>
          <w:szCs w:val="28"/>
          <w:lang w:val="ru-RU"/>
        </w:rPr>
        <w:t>- экспорт</w:t>
      </w:r>
      <w:r w:rsidR="00A16574" w:rsidRPr="00990485">
        <w:rPr>
          <w:sz w:val="28"/>
          <w:szCs w:val="28"/>
          <w:lang w:val="ru-RU"/>
        </w:rPr>
        <w:t xml:space="preserve"> – документы по экспорту товара</w:t>
      </w:r>
      <w:r w:rsidRPr="00990485">
        <w:rPr>
          <w:sz w:val="28"/>
          <w:szCs w:val="28"/>
          <w:lang w:val="ru-RU"/>
        </w:rPr>
        <w:t>;</w:t>
      </w:r>
    </w:p>
    <w:p w14:paraId="4DDC4A72" w14:textId="0794465B" w:rsidR="00B436C9" w:rsidRPr="00990485" w:rsidRDefault="00B436C9" w:rsidP="00B436C9">
      <w:pPr>
        <w:pStyle w:val="a9"/>
        <w:tabs>
          <w:tab w:val="left" w:pos="993"/>
          <w:tab w:val="left" w:pos="3261"/>
        </w:tabs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 w:rsidRPr="00990485">
        <w:rPr>
          <w:sz w:val="28"/>
          <w:szCs w:val="28"/>
          <w:lang w:val="ru-RU"/>
        </w:rPr>
        <w:t>- импорт</w:t>
      </w:r>
      <w:r w:rsidR="00A16574" w:rsidRPr="00990485">
        <w:rPr>
          <w:sz w:val="28"/>
          <w:szCs w:val="28"/>
          <w:lang w:val="ru-RU"/>
        </w:rPr>
        <w:t xml:space="preserve"> </w:t>
      </w:r>
      <w:r w:rsidR="00E36F7E">
        <w:rPr>
          <w:sz w:val="28"/>
          <w:szCs w:val="28"/>
          <w:lang w:val="ru-RU"/>
        </w:rPr>
        <w:t>–</w:t>
      </w:r>
      <w:r w:rsidR="00A16574" w:rsidRPr="00990485">
        <w:rPr>
          <w:sz w:val="28"/>
          <w:szCs w:val="28"/>
          <w:lang w:val="ru-RU"/>
        </w:rPr>
        <w:t xml:space="preserve"> документы по импорту товара</w:t>
      </w:r>
      <w:r w:rsidRPr="00990485">
        <w:rPr>
          <w:sz w:val="28"/>
          <w:szCs w:val="28"/>
          <w:lang w:val="ru-RU"/>
        </w:rPr>
        <w:t>.</w:t>
      </w:r>
    </w:p>
    <w:p w14:paraId="7C09AB1A" w14:textId="702CFFA2" w:rsidR="006D5766" w:rsidRPr="00990485" w:rsidRDefault="006D5766" w:rsidP="00BB4491">
      <w:pPr>
        <w:pStyle w:val="a9"/>
        <w:numPr>
          <w:ilvl w:val="0"/>
          <w:numId w:val="14"/>
        </w:numPr>
        <w:tabs>
          <w:tab w:val="left" w:pos="993"/>
          <w:tab w:val="left" w:pos="3261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r w:rsidRPr="00990485">
        <w:rPr>
          <w:b/>
          <w:bCs/>
          <w:sz w:val="28"/>
          <w:szCs w:val="28"/>
          <w:lang w:val="ru-RU"/>
        </w:rPr>
        <w:t>блок управления данными товаров в Системе</w:t>
      </w:r>
      <w:r w:rsidR="00C8273A" w:rsidRPr="00990485">
        <w:rPr>
          <w:b/>
          <w:bCs/>
          <w:sz w:val="28"/>
          <w:szCs w:val="28"/>
          <w:lang w:val="ru-RU"/>
        </w:rPr>
        <w:t>:</w:t>
      </w:r>
      <w:r w:rsidR="00C8273A" w:rsidRPr="00990485">
        <w:rPr>
          <w:sz w:val="28"/>
          <w:szCs w:val="28"/>
          <w:lang w:val="ru-RU"/>
        </w:rPr>
        <w:t xml:space="preserve"> </w:t>
      </w:r>
      <w:r w:rsidR="00855A9F" w:rsidRPr="00990485">
        <w:rPr>
          <w:sz w:val="28"/>
          <w:szCs w:val="28"/>
          <w:lang w:val="ru-RU"/>
        </w:rPr>
        <w:t xml:space="preserve">просмотр реестра </w:t>
      </w:r>
      <w:r w:rsidR="001A5878">
        <w:rPr>
          <w:sz w:val="28"/>
          <w:szCs w:val="28"/>
          <w:lang w:val="ru-RU"/>
        </w:rPr>
        <w:t xml:space="preserve">всех зарегистрированных </w:t>
      </w:r>
      <w:r w:rsidR="00855A9F" w:rsidRPr="00990485">
        <w:rPr>
          <w:sz w:val="28"/>
          <w:szCs w:val="28"/>
          <w:lang w:val="ru-RU"/>
        </w:rPr>
        <w:t>товаров</w:t>
      </w:r>
      <w:r w:rsidRPr="00990485">
        <w:rPr>
          <w:sz w:val="28"/>
          <w:szCs w:val="28"/>
          <w:lang w:val="ru-RU"/>
        </w:rPr>
        <w:t>;</w:t>
      </w:r>
    </w:p>
    <w:p w14:paraId="0CC155C7" w14:textId="5BC99CED" w:rsidR="006D5766" w:rsidRPr="00990485" w:rsidRDefault="006D5766" w:rsidP="00BB4491">
      <w:pPr>
        <w:pStyle w:val="a9"/>
        <w:numPr>
          <w:ilvl w:val="0"/>
          <w:numId w:val="14"/>
        </w:numPr>
        <w:tabs>
          <w:tab w:val="left" w:pos="993"/>
          <w:tab w:val="left" w:pos="3261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r w:rsidRPr="00990485">
        <w:rPr>
          <w:b/>
          <w:bCs/>
          <w:sz w:val="28"/>
          <w:szCs w:val="28"/>
          <w:lang w:val="ru-RU"/>
        </w:rPr>
        <w:t>блок управления данными пользователя</w:t>
      </w:r>
      <w:r w:rsidR="003D377D" w:rsidRPr="00990485">
        <w:rPr>
          <w:sz w:val="28"/>
          <w:szCs w:val="28"/>
          <w:lang w:val="ru-RU"/>
        </w:rPr>
        <w:t>: управление сведениями в профиле личного кабинета</w:t>
      </w:r>
      <w:r w:rsidRPr="00990485">
        <w:rPr>
          <w:sz w:val="28"/>
          <w:szCs w:val="28"/>
          <w:lang w:val="ru-RU"/>
        </w:rPr>
        <w:t>.</w:t>
      </w:r>
    </w:p>
    <w:p w14:paraId="516491DC" w14:textId="4224C32D" w:rsidR="006D5766" w:rsidRDefault="003D377D" w:rsidP="0026606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</w:t>
      </w:r>
      <w:r w:rsidR="002C7537">
        <w:rPr>
          <w:rFonts w:ascii="Times New Roman" w:hAnsi="Times New Roman" w:cs="Times New Roman"/>
          <w:sz w:val="28"/>
          <w:szCs w:val="28"/>
          <w:lang w:val="ru-RU"/>
        </w:rPr>
        <w:t>нопки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меню</w:t>
      </w:r>
      <w:r w:rsidR="002C7537">
        <w:rPr>
          <w:rFonts w:ascii="Times New Roman" w:hAnsi="Times New Roman" w:cs="Times New Roman"/>
          <w:sz w:val="28"/>
          <w:szCs w:val="28"/>
          <w:lang w:val="ru-RU"/>
        </w:rPr>
        <w:t xml:space="preserve"> перехода в </w:t>
      </w:r>
      <w:r w:rsidR="001A5878">
        <w:rPr>
          <w:rFonts w:ascii="Times New Roman" w:hAnsi="Times New Roman" w:cs="Times New Roman"/>
          <w:sz w:val="28"/>
          <w:szCs w:val="28"/>
          <w:lang w:val="ru-RU"/>
        </w:rPr>
        <w:t>модуль</w:t>
      </w:r>
      <w:r w:rsidR="005A2E81" w:rsidRPr="005A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2E81">
        <w:rPr>
          <w:rFonts w:ascii="Times New Roman" w:hAnsi="Times New Roman" w:cs="Times New Roman"/>
          <w:sz w:val="28"/>
          <w:szCs w:val="28"/>
          <w:lang w:val="kk-KZ"/>
        </w:rPr>
        <w:t>Маркировка товаров</w:t>
      </w:r>
      <w:r w:rsidR="005A2E8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C7537">
        <w:rPr>
          <w:rFonts w:ascii="Times New Roman" w:hAnsi="Times New Roman" w:cs="Times New Roman"/>
          <w:sz w:val="28"/>
          <w:szCs w:val="28"/>
          <w:lang w:val="ru-RU"/>
        </w:rPr>
        <w:t xml:space="preserve"> НКТ и</w:t>
      </w:r>
      <w:r w:rsidR="005A2E81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 w:rsidR="002C7537">
        <w:rPr>
          <w:rFonts w:ascii="Times New Roman" w:hAnsi="Times New Roman" w:cs="Times New Roman"/>
          <w:sz w:val="28"/>
          <w:szCs w:val="28"/>
          <w:lang w:val="ru-RU"/>
        </w:rPr>
        <w:t>СУЗ.</w:t>
      </w:r>
    </w:p>
    <w:p w14:paraId="4F890D8D" w14:textId="33BD091E" w:rsidR="002C7537" w:rsidRDefault="002C7537" w:rsidP="0026606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109336CA" w14:textId="77777777" w:rsidR="00B62CBB" w:rsidRDefault="00B62CBB" w:rsidP="00B62CBB">
      <w:pPr>
        <w:spacing w:after="0" w:line="240" w:lineRule="auto"/>
        <w:ind w:firstLine="720"/>
        <w:jc w:val="center"/>
        <w:rPr>
          <w:noProof/>
        </w:rPr>
      </w:pPr>
    </w:p>
    <w:p w14:paraId="7613A0F5" w14:textId="6D51FAB9" w:rsidR="00B62CBB" w:rsidRPr="00B62CBB" w:rsidRDefault="00B62CBB" w:rsidP="00B62C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7D0C8C01" wp14:editId="65640BDB">
            <wp:extent cx="2000250" cy="27853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t="10953" r="82843" b="44938"/>
                    <a:stretch/>
                  </pic:blipFill>
                  <pic:spPr bwMode="auto">
                    <a:xfrm>
                      <a:off x="0" y="0"/>
                      <a:ext cx="2002704" cy="278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6FF8A3" wp14:editId="453EDE68">
            <wp:extent cx="3017072" cy="278079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t="9769" r="73383" b="44938"/>
                    <a:stretch/>
                  </pic:blipFill>
                  <pic:spPr bwMode="auto">
                    <a:xfrm>
                      <a:off x="0" y="0"/>
                      <a:ext cx="3024017" cy="2787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6B8A4" w14:textId="171E9C94" w:rsidR="00B62CBB" w:rsidRPr="00C05EDF" w:rsidRDefault="00C05EDF" w:rsidP="00C05ED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5ED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="006C0344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C05EDF">
        <w:rPr>
          <w:rFonts w:ascii="Times New Roman" w:hAnsi="Times New Roman" w:cs="Times New Roman"/>
          <w:b/>
          <w:bCs/>
          <w:sz w:val="28"/>
          <w:szCs w:val="28"/>
          <w:lang w:val="ru-RU"/>
        </w:rPr>
        <w:t>. Функциональные блоки</w:t>
      </w:r>
      <w:r w:rsidR="004F5F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кнопки</w:t>
      </w:r>
    </w:p>
    <w:p w14:paraId="5067E441" w14:textId="77777777" w:rsidR="00C05EDF" w:rsidRDefault="00C05EDF" w:rsidP="00862D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09D216" w14:textId="1993A684" w:rsidR="00AC074B" w:rsidRDefault="00AC074B" w:rsidP="00862D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необходимо иметь</w:t>
      </w:r>
      <w:r w:rsidR="0055729E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наличии для регистрации в системе:</w:t>
      </w:r>
    </w:p>
    <w:p w14:paraId="2288DFE2" w14:textId="75B845A7" w:rsidR="00AC074B" w:rsidRDefault="00AC074B" w:rsidP="00862D7F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ЭЦП НУЦ РК</w:t>
      </w:r>
      <w:r w:rsidR="005B7B96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EE6E5E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 компании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E3A72FA" w14:textId="4240A1BB" w:rsidR="00AC074B" w:rsidRDefault="00AC074B" w:rsidP="00862D7F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Действующий рабочий адрес электронной почты;</w:t>
      </w:r>
    </w:p>
    <w:p w14:paraId="448956C7" w14:textId="2E00658C" w:rsidR="00AC074B" w:rsidRDefault="00AC074B" w:rsidP="00862D7F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Номер контактного телефона;</w:t>
      </w:r>
    </w:p>
    <w:p w14:paraId="6044847F" w14:textId="5226D4FD" w:rsidR="00AC074B" w:rsidRPr="00AC074B" w:rsidRDefault="00AC074B" w:rsidP="00862D7F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74B">
        <w:rPr>
          <w:rFonts w:ascii="Times New Roman" w:hAnsi="Times New Roman" w:cs="Times New Roman"/>
          <w:sz w:val="28"/>
          <w:szCs w:val="28"/>
          <w:lang w:val="ru-RU"/>
        </w:rPr>
        <w:t xml:space="preserve">Код </w:t>
      </w:r>
      <w:r w:rsidR="009C5788">
        <w:rPr>
          <w:rFonts w:ascii="Times New Roman" w:hAnsi="Times New Roman" w:cs="Times New Roman"/>
          <w:sz w:val="28"/>
          <w:szCs w:val="28"/>
          <w:lang w:val="ru-RU"/>
        </w:rPr>
        <w:t>и/или</w:t>
      </w:r>
      <w:r w:rsidRPr="00AC074B">
        <w:rPr>
          <w:rFonts w:ascii="Times New Roman" w:hAnsi="Times New Roman" w:cs="Times New Roman"/>
          <w:sz w:val="28"/>
          <w:szCs w:val="28"/>
          <w:lang w:val="ru-RU"/>
        </w:rPr>
        <w:t xml:space="preserve"> наименование органа государственных доходов по месту регистрации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3492F83" w14:textId="396D34E3" w:rsidR="0072503E" w:rsidRDefault="00AC074B" w:rsidP="00862D7F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74B">
        <w:rPr>
          <w:rFonts w:ascii="Times New Roman" w:hAnsi="Times New Roman" w:cs="Times New Roman"/>
          <w:sz w:val="28"/>
          <w:szCs w:val="28"/>
          <w:lang w:val="ru-RU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(</w:t>
      </w:r>
      <w:r w:rsidRPr="0072503E">
        <w:rPr>
          <w:rFonts w:ascii="Times New Roman" w:hAnsi="Times New Roman" w:cs="Times New Roman"/>
          <w:sz w:val="28"/>
          <w:szCs w:val="28"/>
          <w:lang w:val="ru-RU"/>
        </w:rPr>
        <w:t>Наименование банка, БИК и IBAN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62D7F">
        <w:rPr>
          <w:rFonts w:ascii="Times New Roman" w:hAnsi="Times New Roman" w:cs="Times New Roman"/>
          <w:sz w:val="28"/>
          <w:szCs w:val="28"/>
          <w:lang w:val="ru-RU"/>
        </w:rPr>
        <w:t>, для ИП и розницы возможно использование реквизитов платежной карты.</w:t>
      </w:r>
    </w:p>
    <w:p w14:paraId="4E9D8003" w14:textId="70227840" w:rsidR="00AC074B" w:rsidRPr="0072503E" w:rsidRDefault="00AC074B" w:rsidP="00862D7F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503E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Примечание: </w:t>
      </w:r>
      <w:r w:rsidR="0072503E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Pr="0072503E">
        <w:rPr>
          <w:rFonts w:ascii="Times New Roman" w:hAnsi="Times New Roman" w:cs="Times New Roman"/>
          <w:sz w:val="24"/>
          <w:szCs w:val="24"/>
          <w:lang w:val="ru-RU"/>
        </w:rPr>
        <w:t xml:space="preserve"> обязател</w:t>
      </w:r>
      <w:r w:rsidR="0072503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2503E">
        <w:rPr>
          <w:rFonts w:ascii="Times New Roman" w:hAnsi="Times New Roman" w:cs="Times New Roman"/>
          <w:sz w:val="24"/>
          <w:szCs w:val="24"/>
          <w:lang w:val="ru-RU"/>
        </w:rPr>
        <w:t xml:space="preserve">н для производителей </w:t>
      </w:r>
      <w:r w:rsidR="0072503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72503E">
        <w:rPr>
          <w:rFonts w:ascii="Times New Roman" w:hAnsi="Times New Roman" w:cs="Times New Roman"/>
          <w:sz w:val="24"/>
          <w:szCs w:val="24"/>
          <w:lang w:val="ru-RU"/>
        </w:rPr>
        <w:t>импортеров</w:t>
      </w:r>
      <w:r w:rsidR="00C83220">
        <w:rPr>
          <w:rFonts w:ascii="Times New Roman" w:hAnsi="Times New Roman" w:cs="Times New Roman"/>
          <w:sz w:val="24"/>
          <w:szCs w:val="24"/>
          <w:lang w:val="ru-RU"/>
        </w:rPr>
        <w:t xml:space="preserve">, а также применяется </w:t>
      </w:r>
      <w:r w:rsidR="009115BE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C83220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формировании Договора</w:t>
      </w:r>
      <w:r w:rsidR="009115BE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предоставления услуг</w:t>
      </w:r>
      <w:r w:rsidRPr="007250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886CCAF" w14:textId="77777777" w:rsidR="006B174F" w:rsidRPr="00AC65A6" w:rsidRDefault="006B174F" w:rsidP="00862D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B84ECE" w14:textId="41ADD5CB" w:rsidR="006E0DDD" w:rsidRDefault="00EA20F2" w:rsidP="00862D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Ознакомиться с</w:t>
      </w:r>
      <w:r w:rsidR="00572C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2CFC" w:rsidRPr="00572CF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E0DDD" w:rsidRPr="00572CFC">
        <w:rPr>
          <w:rFonts w:ascii="Times New Roman" w:hAnsi="Times New Roman" w:cs="Times New Roman"/>
          <w:sz w:val="28"/>
          <w:szCs w:val="28"/>
          <w:lang w:val="ru-RU"/>
        </w:rPr>
        <w:t>ошагов</w:t>
      </w:r>
      <w:r w:rsidR="00572CFC" w:rsidRPr="00572CF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2B27CD">
        <w:rPr>
          <w:rFonts w:ascii="Times New Roman" w:hAnsi="Times New Roman" w:cs="Times New Roman"/>
          <w:sz w:val="28"/>
          <w:szCs w:val="28"/>
          <w:lang w:val="ru-RU"/>
        </w:rPr>
        <w:t xml:space="preserve"> инструкцией -</w:t>
      </w:r>
      <w:r w:rsidR="006E0DDD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2" w:history="1">
        <w:r w:rsidR="006E0DDD" w:rsidRPr="00AC65A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Инструкци</w:t>
        </w:r>
        <w:r w:rsidR="00AD6D69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я</w:t>
        </w:r>
        <w:r w:rsidR="006E0DDD" w:rsidRPr="00AC65A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AD6D69" w:rsidRPr="00AC65A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 xml:space="preserve">пользователя </w:t>
        </w:r>
        <w:r w:rsidR="006E0DDD" w:rsidRPr="00AC65A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ИС МПТ</w:t>
        </w:r>
      </w:hyperlink>
      <w:r w:rsidR="006E0DDD" w:rsidRPr="00AC65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DECB0A" w14:textId="77777777" w:rsidR="009544F9" w:rsidRDefault="009544F9" w:rsidP="0026606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AFE022E" w14:textId="6BCC640D" w:rsidR="009F65FF" w:rsidRPr="00586EBC" w:rsidRDefault="001C1466" w:rsidP="0026606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Модуль </w:t>
      </w:r>
      <w:r w:rsidR="00902D80" w:rsidRPr="00586EB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Национальный каталог товаров (</w:t>
      </w:r>
      <w:r w:rsidR="00D65124" w:rsidRPr="00586EB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НКТ</w:t>
      </w:r>
      <w:r w:rsidR="00902D80" w:rsidRPr="00586EBC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14F60F9C" w14:textId="77777777" w:rsidR="00902D80" w:rsidRPr="00AC65A6" w:rsidRDefault="00902D80" w:rsidP="0026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F3A2FA" w14:textId="77777777" w:rsidR="00E717AF" w:rsidRDefault="00902D80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маркировки товаров средствами идентификации требуется описание сведений о товаре и публикация карточки товара в Национальном каталоге товаров. </w:t>
      </w:r>
    </w:p>
    <w:p w14:paraId="3DB70F66" w14:textId="31E9A1DF" w:rsidR="00902D80" w:rsidRPr="0080300B" w:rsidRDefault="0080300B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Авторизация выполняется по итогам регистрации в ИС МПТ</w:t>
      </w:r>
      <w:r w:rsidR="00AD6D69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D6D69">
        <w:rPr>
          <w:rFonts w:ascii="Times New Roman" w:hAnsi="Times New Roman" w:cs="Times New Roman"/>
          <w:sz w:val="28"/>
          <w:szCs w:val="28"/>
          <w:lang w:val="ru-RU"/>
        </w:rPr>
        <w:t>е. применяется одна авторизация на все модули Системы.</w:t>
      </w:r>
    </w:p>
    <w:p w14:paraId="32D69E23" w14:textId="27F728B5" w:rsidR="00902D80" w:rsidRPr="00AC65A6" w:rsidRDefault="00902D80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Основной единицей хранения данных в Национальном каталоге товаров является ЦПТ,</w:t>
      </w:r>
      <w:r w:rsidR="008D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который состоит из метаданных, сгруппированных по разделам в 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арточке товара. </w:t>
      </w:r>
    </w:p>
    <w:p w14:paraId="6E7D75A3" w14:textId="2F2A7B92" w:rsidR="00902D80" w:rsidRDefault="00902D80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Набор атрибутов 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>ЦПТ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в большей части формируется на основе справочных значений отраслевых и международных </w:t>
      </w:r>
      <w:r w:rsidR="008D5E37" w:rsidRPr="00AC65A6">
        <w:rPr>
          <w:rFonts w:ascii="Times New Roman" w:hAnsi="Times New Roman" w:cs="Times New Roman"/>
          <w:sz w:val="28"/>
          <w:szCs w:val="28"/>
          <w:lang w:val="ru-RU"/>
        </w:rPr>
        <w:t>стандартов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>, информационных справочников</w:t>
      </w:r>
      <w:r w:rsidR="008D5E37" w:rsidRPr="00AC65A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D5E37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соответствии с техническими регламентами</w:t>
      </w:r>
      <w:r w:rsidR="0011309A">
        <w:rPr>
          <w:rFonts w:ascii="Times New Roman" w:hAnsi="Times New Roman" w:cs="Times New Roman"/>
          <w:sz w:val="28"/>
          <w:szCs w:val="28"/>
          <w:lang w:val="ru-RU"/>
        </w:rPr>
        <w:t xml:space="preserve"> ЕАЭС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013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14C4FB2" w14:textId="539C878E" w:rsidR="00BF7C3D" w:rsidRDefault="00E717AF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</w:t>
      </w:r>
      <w:r w:rsidR="00BF7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имеет следующую структурную логику построения сведений, для</w:t>
      </w:r>
      <w:r w:rsidR="00BF7C3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6E4FD2E" w14:textId="4D96B427" w:rsidR="00330771" w:rsidRDefault="00330771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51B3CA" w14:textId="0568317D" w:rsidR="00BF7C3D" w:rsidRPr="0028499E" w:rsidRDefault="00BF7C3D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8499E">
        <w:rPr>
          <w:rFonts w:ascii="Times New Roman" w:hAnsi="Times New Roman" w:cs="Times New Roman"/>
          <w:sz w:val="28"/>
          <w:szCs w:val="28"/>
          <w:u w:val="single"/>
          <w:lang w:val="ru-RU"/>
        </w:rPr>
        <w:t>- производител</w:t>
      </w:r>
      <w:r w:rsidR="00C53AF5" w:rsidRPr="0028499E">
        <w:rPr>
          <w:rFonts w:ascii="Times New Roman" w:hAnsi="Times New Roman" w:cs="Times New Roman"/>
          <w:sz w:val="28"/>
          <w:szCs w:val="28"/>
          <w:u w:val="single"/>
          <w:lang w:val="ru-RU"/>
        </w:rPr>
        <w:t>я</w:t>
      </w:r>
      <w:r w:rsidRPr="0028499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</w:t>
      </w:r>
    </w:p>
    <w:p w14:paraId="7C2AC54D" w14:textId="3F8161D6" w:rsidR="000D4F09" w:rsidRDefault="00BF7C3D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указ</w:t>
      </w:r>
      <w:r w:rsidR="00425235">
        <w:rPr>
          <w:rFonts w:ascii="Times New Roman" w:hAnsi="Times New Roman" w:cs="Times New Roman"/>
          <w:sz w:val="28"/>
          <w:szCs w:val="28"/>
          <w:lang w:val="ru-RU"/>
        </w:rPr>
        <w:t>ывают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себя как «Владел</w:t>
      </w:r>
      <w:r w:rsidR="0091503F">
        <w:rPr>
          <w:rFonts w:ascii="Times New Roman" w:hAnsi="Times New Roman" w:cs="Times New Roman"/>
          <w:sz w:val="28"/>
          <w:szCs w:val="28"/>
          <w:lang w:val="ru-RU"/>
        </w:rPr>
        <w:t>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идентификатора товара (</w:t>
      </w:r>
      <w:r w:rsidRPr="00CE5DA2">
        <w:rPr>
          <w:rFonts w:ascii="Times New Roman" w:hAnsi="Times New Roman" w:cs="Times New Roman"/>
          <w:sz w:val="28"/>
          <w:szCs w:val="28"/>
        </w:rPr>
        <w:t>GTIN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D4F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AECE1F2" w14:textId="6588FD2A" w:rsidR="00BF7C3D" w:rsidRDefault="00BF7C3D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указ</w:t>
      </w:r>
      <w:r w:rsidR="00425235">
        <w:rPr>
          <w:rFonts w:ascii="Times New Roman" w:hAnsi="Times New Roman" w:cs="Times New Roman"/>
          <w:sz w:val="28"/>
          <w:szCs w:val="28"/>
          <w:lang w:val="ru-RU"/>
        </w:rPr>
        <w:t>ывают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«Производственную площадку», место фактического изготовления товара;</w:t>
      </w:r>
    </w:p>
    <w:p w14:paraId="18773F7F" w14:textId="73FD4A39" w:rsidR="00BF7C3D" w:rsidRDefault="00BF7C3D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поле «Участник оборот</w:t>
      </w:r>
      <w:r w:rsidR="00425235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» – не обязательно к заполнению</w:t>
      </w:r>
      <w:r w:rsidR="0089333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61F91E2" w14:textId="796BFDA2" w:rsidR="00BF7C3D" w:rsidRDefault="00BF7C3D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в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>вод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код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упаковки – </w:t>
      </w:r>
      <w:r w:rsidR="00E717AF"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штрих код 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>упаковки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53AF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53AF5">
        <w:rPr>
          <w:rFonts w:ascii="Times New Roman" w:hAnsi="Times New Roman" w:cs="Times New Roman"/>
          <w:sz w:val="28"/>
          <w:szCs w:val="28"/>
          <w:lang w:val="kk-KZ"/>
        </w:rPr>
        <w:t xml:space="preserve">выполняется </w:t>
      </w:r>
      <w:r w:rsidR="00C53AF5">
        <w:rPr>
          <w:rFonts w:ascii="Times New Roman" w:hAnsi="Times New Roman" w:cs="Times New Roman"/>
          <w:sz w:val="28"/>
          <w:szCs w:val="28"/>
          <w:lang w:val="ru-RU"/>
        </w:rPr>
        <w:t>обязательная проверка введённого кода с префиксом организации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 xml:space="preserve"> (Владельца </w:t>
      </w:r>
      <w:r w:rsidR="00E717AF">
        <w:rPr>
          <w:rFonts w:ascii="Times New Roman" w:hAnsi="Times New Roman" w:cs="Times New Roman"/>
          <w:sz w:val="28"/>
          <w:szCs w:val="28"/>
        </w:rPr>
        <w:t>идентификатора товара (</w:t>
      </w:r>
      <w:r w:rsidR="00E717AF" w:rsidRPr="00CE5DA2">
        <w:rPr>
          <w:rFonts w:ascii="Times New Roman" w:hAnsi="Times New Roman" w:cs="Times New Roman"/>
          <w:sz w:val="28"/>
          <w:szCs w:val="28"/>
        </w:rPr>
        <w:t>GTIN</w:t>
      </w:r>
      <w:r w:rsidR="00E717AF">
        <w:rPr>
          <w:rFonts w:ascii="Times New Roman" w:hAnsi="Times New Roman" w:cs="Times New Roman"/>
          <w:sz w:val="28"/>
          <w:szCs w:val="28"/>
        </w:rPr>
        <w:t>)</w:t>
      </w:r>
      <w:r w:rsidR="00C53AF5">
        <w:rPr>
          <w:rFonts w:ascii="Times New Roman" w:hAnsi="Times New Roman" w:cs="Times New Roman"/>
          <w:sz w:val="28"/>
          <w:szCs w:val="28"/>
          <w:lang w:val="ru-RU"/>
        </w:rPr>
        <w:t xml:space="preserve"> выданной </w:t>
      </w:r>
      <w:r w:rsidR="00C53AF5">
        <w:rPr>
          <w:rFonts w:ascii="Times New Roman" w:hAnsi="Times New Roman" w:cs="Times New Roman"/>
          <w:sz w:val="28"/>
          <w:szCs w:val="28"/>
          <w:lang w:val="en-US"/>
        </w:rPr>
        <w:t>GS</w:t>
      </w:r>
      <w:r w:rsidR="00C53AF5" w:rsidRPr="00C53AF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53AF5">
        <w:rPr>
          <w:rFonts w:ascii="Times New Roman" w:hAnsi="Times New Roman" w:cs="Times New Roman"/>
          <w:sz w:val="28"/>
          <w:szCs w:val="28"/>
          <w:lang w:val="ru-RU"/>
        </w:rPr>
        <w:t xml:space="preserve"> и наличи</w:t>
      </w:r>
      <w:r w:rsidR="0089333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53AF5">
        <w:rPr>
          <w:rFonts w:ascii="Times New Roman" w:hAnsi="Times New Roman" w:cs="Times New Roman"/>
          <w:sz w:val="28"/>
          <w:szCs w:val="28"/>
          <w:lang w:val="ru-RU"/>
        </w:rPr>
        <w:t xml:space="preserve"> уже зарегистрированного </w:t>
      </w:r>
      <w:r w:rsidR="00C53AF5"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="0089333F">
        <w:rPr>
          <w:rFonts w:ascii="Times New Roman" w:hAnsi="Times New Roman" w:cs="Times New Roman"/>
          <w:sz w:val="28"/>
          <w:szCs w:val="28"/>
          <w:lang w:val="ru-RU"/>
        </w:rPr>
        <w:t xml:space="preserve"> в системе НКТ. В случае обнаружения карточки с регистрируемым </w:t>
      </w:r>
      <w:r w:rsidR="0089333F"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="0089333F">
        <w:rPr>
          <w:rFonts w:ascii="Times New Roman" w:hAnsi="Times New Roman" w:cs="Times New Roman"/>
          <w:sz w:val="28"/>
          <w:szCs w:val="28"/>
          <w:lang w:val="ru-RU"/>
        </w:rPr>
        <w:t xml:space="preserve"> система НКТ уведомит о создании экземпляра карточки товара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9D7C691" w14:textId="4E843CD4" w:rsidR="00BF7C3D" w:rsidRDefault="00BF7C3D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выб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>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код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классификатора по КП ВЭД, определяется при наличии ТН ВЭД ЕАЭС по таблице ключи перехода КП ВЭД -ТН ВЭД ЕАЭС.</w:t>
      </w:r>
    </w:p>
    <w:p w14:paraId="26A1C87C" w14:textId="6EE0C5EF" w:rsidR="00EA0775" w:rsidRDefault="00EA0775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E5C487" w14:textId="586AF656" w:rsidR="00EA0775" w:rsidRDefault="00EA0775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775">
        <w:rPr>
          <w:rFonts w:ascii="Times New Roman" w:hAnsi="Times New Roman" w:cs="Times New Roman"/>
          <w:sz w:val="24"/>
          <w:szCs w:val="24"/>
          <w:lang w:val="ru-RU"/>
        </w:rPr>
        <w:t>Примечание: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правильно определить </w:t>
      </w:r>
      <w:r w:rsidR="002F29C3">
        <w:rPr>
          <w:rFonts w:ascii="Times New Roman" w:hAnsi="Times New Roman" w:cs="Times New Roman"/>
          <w:sz w:val="24"/>
          <w:szCs w:val="24"/>
          <w:lang w:val="ru-RU"/>
        </w:rPr>
        <w:t xml:space="preserve">код </w:t>
      </w:r>
      <w:r w:rsidRPr="00EA0775">
        <w:rPr>
          <w:rFonts w:ascii="Times New Roman" w:hAnsi="Times New Roman" w:cs="Times New Roman"/>
          <w:sz w:val="24"/>
          <w:szCs w:val="24"/>
          <w:lang w:val="ru-RU"/>
        </w:rPr>
        <w:t>КП ВЭД</w:t>
      </w:r>
      <w:r>
        <w:rPr>
          <w:rFonts w:ascii="Times New Roman" w:hAnsi="Times New Roman" w:cs="Times New Roman"/>
          <w:sz w:val="24"/>
          <w:szCs w:val="24"/>
          <w:lang w:val="ru-RU"/>
        </w:rPr>
        <w:t>, так как от выбора</w:t>
      </w:r>
      <w:r w:rsidR="00425235">
        <w:rPr>
          <w:rFonts w:ascii="Times New Roman" w:hAnsi="Times New Roman" w:cs="Times New Roman"/>
          <w:sz w:val="24"/>
          <w:szCs w:val="24"/>
          <w:lang w:val="ru-RU"/>
        </w:rPr>
        <w:t xml:space="preserve"> данного параметра</w:t>
      </w:r>
      <w:r w:rsidRPr="00EA0775">
        <w:rPr>
          <w:rFonts w:ascii="Times New Roman" w:hAnsi="Times New Roman" w:cs="Times New Roman"/>
          <w:sz w:val="24"/>
          <w:szCs w:val="24"/>
          <w:lang w:val="ru-RU"/>
        </w:rPr>
        <w:t xml:space="preserve"> зависит список доступных для указания код ТН ВЭД ЕАЭС.</w:t>
      </w:r>
      <w:r w:rsidR="00565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7C9">
        <w:rPr>
          <w:rFonts w:ascii="Times New Roman" w:hAnsi="Times New Roman" w:cs="Times New Roman"/>
          <w:sz w:val="24"/>
          <w:szCs w:val="24"/>
          <w:lang w:val="ru-RU"/>
        </w:rPr>
        <w:t>В случае ошибочного указания кода КП ВЭД</w:t>
      </w:r>
      <w:r w:rsidR="005653C3">
        <w:rPr>
          <w:rFonts w:ascii="Times New Roman" w:hAnsi="Times New Roman" w:cs="Times New Roman"/>
          <w:sz w:val="24"/>
          <w:szCs w:val="24"/>
          <w:lang w:val="ru-RU"/>
        </w:rPr>
        <w:t xml:space="preserve"> карточка товара подлежит удалению </w:t>
      </w:r>
      <w:r w:rsidR="008647C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653C3">
        <w:rPr>
          <w:rFonts w:ascii="Times New Roman" w:hAnsi="Times New Roman" w:cs="Times New Roman"/>
          <w:sz w:val="24"/>
          <w:szCs w:val="24"/>
          <w:lang w:val="ru-RU"/>
        </w:rPr>
        <w:t xml:space="preserve"> повторной регистрации в НКТ.</w:t>
      </w:r>
    </w:p>
    <w:p w14:paraId="0DD0DA66" w14:textId="43F26794" w:rsidR="00677DAF" w:rsidRDefault="00677DAF" w:rsidP="00266060">
      <w:pPr>
        <w:spacing w:after="0" w:line="240" w:lineRule="auto"/>
        <w:ind w:firstLine="720"/>
        <w:jc w:val="both"/>
        <w:rPr>
          <w:noProof/>
        </w:rPr>
      </w:pPr>
    </w:p>
    <w:p w14:paraId="364D9901" w14:textId="031B28A1" w:rsidR="00677DAF" w:rsidRDefault="00677DAF" w:rsidP="00677DA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68C9CE17" wp14:editId="4CFC5197">
            <wp:extent cx="2914650" cy="219243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31908" t="29899" r="31855" b="19775"/>
                    <a:stretch/>
                  </pic:blipFill>
                  <pic:spPr bwMode="auto">
                    <a:xfrm>
                      <a:off x="0" y="0"/>
                      <a:ext cx="2914650" cy="2192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D2A4F" w14:textId="1FDD4D8D" w:rsidR="00677DAF" w:rsidRDefault="00677DAF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F4E647" w14:textId="4C084AE8" w:rsidR="00EA2A27" w:rsidRPr="00FF3F4E" w:rsidRDefault="00EA2A27" w:rsidP="00EA2A2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2A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="006C0344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EA2A27">
        <w:rPr>
          <w:rFonts w:ascii="Times New Roman" w:hAnsi="Times New Roman" w:cs="Times New Roman"/>
          <w:b/>
          <w:bCs/>
          <w:sz w:val="28"/>
          <w:szCs w:val="28"/>
          <w:lang w:val="ru-RU"/>
        </w:rPr>
        <w:t>. Форма регистрации потребительской упаковки</w:t>
      </w:r>
    </w:p>
    <w:p w14:paraId="770F452A" w14:textId="77777777" w:rsidR="00EA2A27" w:rsidRDefault="00EA2A27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932745" w14:textId="4336EEE0" w:rsidR="008647C9" w:rsidRPr="0080300B" w:rsidRDefault="0080300B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00B">
        <w:rPr>
          <w:rFonts w:ascii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Далее в</w:t>
      </w:r>
      <w:r w:rsidRPr="0080300B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зависимости от выбора товарной группы и указания кода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классификатора</w:t>
      </w:r>
      <w:r w:rsidRPr="0080300B">
        <w:rPr>
          <w:rFonts w:ascii="Times New Roman" w:hAnsi="Times New Roman" w:cs="Times New Roman"/>
          <w:sz w:val="28"/>
          <w:szCs w:val="28"/>
          <w:lang w:val="ru-RU"/>
        </w:rPr>
        <w:t xml:space="preserve"> КП ВЭД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 возможность заполнения полных сведений и характеристик о товаре.</w:t>
      </w:r>
    </w:p>
    <w:p w14:paraId="58A1BC2F" w14:textId="1ADD68FA" w:rsidR="0080300B" w:rsidRDefault="0080300B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92EFC2" w14:textId="1A7925A6" w:rsidR="00CB298B" w:rsidRPr="00CB298B" w:rsidRDefault="00CB298B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 </w:t>
      </w:r>
      <w:r w:rsidRPr="00CB298B">
        <w:rPr>
          <w:rFonts w:ascii="Times New Roman" w:hAnsi="Times New Roman" w:cs="Times New Roman"/>
          <w:sz w:val="28"/>
          <w:szCs w:val="28"/>
          <w:u w:val="single"/>
          <w:lang w:val="ru-RU"/>
        </w:rPr>
        <w:t>импортера</w:t>
      </w:r>
      <w:r w:rsidR="00D03921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14:paraId="05FAD9C2" w14:textId="3298CF34" w:rsidR="00CB298B" w:rsidRPr="005B7B96" w:rsidRDefault="00CB298B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3AC370" w14:textId="425B5CF7" w:rsidR="00CB298B" w:rsidRPr="00BF7C3D" w:rsidRDefault="00CB298B" w:rsidP="00CB29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1) указ</w:t>
      </w:r>
      <w:r w:rsidR="0025420E">
        <w:rPr>
          <w:rFonts w:ascii="Times New Roman" w:hAnsi="Times New Roman" w:cs="Times New Roman"/>
          <w:sz w:val="28"/>
          <w:szCs w:val="28"/>
          <w:lang w:val="ru-RU"/>
        </w:rPr>
        <w:t>ывают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производителя товара (продавца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>, собственника изделия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как «Владелец </w:t>
      </w:r>
      <w:r>
        <w:rPr>
          <w:rFonts w:ascii="Times New Roman" w:hAnsi="Times New Roman" w:cs="Times New Roman"/>
          <w:sz w:val="28"/>
          <w:szCs w:val="28"/>
        </w:rPr>
        <w:t>идентификатора товара (</w:t>
      </w:r>
      <w:r w:rsidRPr="00CE5DA2">
        <w:rPr>
          <w:rFonts w:ascii="Times New Roman" w:hAnsi="Times New Roman" w:cs="Times New Roman"/>
          <w:sz w:val="28"/>
          <w:szCs w:val="28"/>
        </w:rPr>
        <w:t>GTIN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0E688658" w14:textId="7FA1442B" w:rsidR="00CB298B" w:rsidRDefault="00CB298B" w:rsidP="00CB29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указ</w:t>
      </w:r>
      <w:r w:rsidR="0025420E">
        <w:rPr>
          <w:rFonts w:ascii="Times New Roman" w:hAnsi="Times New Roman" w:cs="Times New Roman"/>
          <w:sz w:val="28"/>
          <w:szCs w:val="28"/>
          <w:lang w:val="ru-RU"/>
        </w:rPr>
        <w:t>ывают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«Производственную площадку», место фактического изготовления товара;</w:t>
      </w:r>
    </w:p>
    <w:p w14:paraId="5AF68B99" w14:textId="5394C146" w:rsidR="00CB298B" w:rsidRDefault="00CB298B" w:rsidP="00CB29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указ</w:t>
      </w:r>
      <w:r w:rsidR="0025420E">
        <w:rPr>
          <w:rFonts w:ascii="Times New Roman" w:hAnsi="Times New Roman" w:cs="Times New Roman"/>
          <w:sz w:val="28"/>
          <w:szCs w:val="28"/>
          <w:lang w:val="ru-RU"/>
        </w:rPr>
        <w:t>ывают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сведения о своей компании в «Участник оборота»;</w:t>
      </w:r>
    </w:p>
    <w:p w14:paraId="3F565E2C" w14:textId="269FC298" w:rsidR="00CB298B" w:rsidRDefault="00CB298B" w:rsidP="00E717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 xml:space="preserve">ввод кода упаковки – </w:t>
      </w:r>
      <w:r w:rsidR="00E717AF"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 xml:space="preserve"> (штрих код упаковки): </w:t>
      </w:r>
      <w:r w:rsidR="00E717AF">
        <w:rPr>
          <w:rFonts w:ascii="Times New Roman" w:hAnsi="Times New Roman" w:cs="Times New Roman"/>
          <w:sz w:val="28"/>
          <w:szCs w:val="28"/>
          <w:lang w:val="kk-KZ"/>
        </w:rPr>
        <w:t xml:space="preserve">выполняется 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обязательная проверка введённого кода с префиксом организации (Владельца </w:t>
      </w:r>
      <w:r w:rsidR="00E717AF">
        <w:rPr>
          <w:rFonts w:ascii="Times New Roman" w:hAnsi="Times New Roman" w:cs="Times New Roman"/>
          <w:sz w:val="28"/>
          <w:szCs w:val="28"/>
        </w:rPr>
        <w:t>идентификатора товара (</w:t>
      </w:r>
      <w:r w:rsidR="00E717AF" w:rsidRPr="00CE5DA2">
        <w:rPr>
          <w:rFonts w:ascii="Times New Roman" w:hAnsi="Times New Roman" w:cs="Times New Roman"/>
          <w:sz w:val="28"/>
          <w:szCs w:val="28"/>
        </w:rPr>
        <w:t>GTIN</w:t>
      </w:r>
      <w:r w:rsidR="00E717AF">
        <w:rPr>
          <w:rFonts w:ascii="Times New Roman" w:hAnsi="Times New Roman" w:cs="Times New Roman"/>
          <w:sz w:val="28"/>
          <w:szCs w:val="28"/>
        </w:rPr>
        <w:t>)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 xml:space="preserve"> выданной </w:t>
      </w:r>
      <w:r w:rsidR="00E717AF">
        <w:rPr>
          <w:rFonts w:ascii="Times New Roman" w:hAnsi="Times New Roman" w:cs="Times New Roman"/>
          <w:sz w:val="28"/>
          <w:szCs w:val="28"/>
          <w:lang w:val="en-US"/>
        </w:rPr>
        <w:t>GS</w:t>
      </w:r>
      <w:r w:rsidR="00E717AF" w:rsidRPr="00C53AF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 xml:space="preserve"> и наличия уже зарегистрированного </w:t>
      </w:r>
      <w:r w:rsidR="00E717AF"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 xml:space="preserve"> в системе НКТ. В случае обнаружения карточки с регистрируемым </w:t>
      </w:r>
      <w:r w:rsidR="00E717AF"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 xml:space="preserve"> система НКТ уведомит о создании экземпляра карточки товара;</w:t>
      </w:r>
    </w:p>
    <w:p w14:paraId="6F67A5E8" w14:textId="7B590FE7" w:rsidR="00CB298B" w:rsidRDefault="00CB298B" w:rsidP="00CB29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выб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>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код</w:t>
      </w:r>
      <w:r w:rsidR="00E717A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классификатора по КП</w:t>
      </w:r>
      <w:r w:rsidR="00172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ВЭД, определяется при наличии ТН ВЭД ЕАЭС по таблице ключи перехода КП ВЭД -ТН ВЭД ЕАЭС.</w:t>
      </w:r>
    </w:p>
    <w:p w14:paraId="7654B302" w14:textId="77777777" w:rsidR="00CB298B" w:rsidRDefault="00CB298B" w:rsidP="00CB29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644C23" w14:textId="145E494E" w:rsidR="00CB298B" w:rsidRDefault="00CB298B" w:rsidP="00CB29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775">
        <w:rPr>
          <w:rFonts w:ascii="Times New Roman" w:hAnsi="Times New Roman" w:cs="Times New Roman"/>
          <w:sz w:val="24"/>
          <w:szCs w:val="24"/>
          <w:lang w:val="ru-RU"/>
        </w:rPr>
        <w:t>Примечание: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правильно определить </w:t>
      </w:r>
      <w:r w:rsidRPr="00EA0775">
        <w:rPr>
          <w:rFonts w:ascii="Times New Roman" w:hAnsi="Times New Roman" w:cs="Times New Roman"/>
          <w:sz w:val="24"/>
          <w:szCs w:val="24"/>
          <w:lang w:val="ru-RU"/>
        </w:rPr>
        <w:t>КП ВЭД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CB8">
        <w:rPr>
          <w:rFonts w:ascii="Times New Roman" w:hAnsi="Times New Roman" w:cs="Times New Roman"/>
          <w:sz w:val="24"/>
          <w:szCs w:val="24"/>
          <w:lang w:val="ru-RU"/>
        </w:rPr>
        <w:t>так как от выбора данного параметра</w:t>
      </w:r>
      <w:r w:rsidR="00F74CB8" w:rsidRPr="00EA0775">
        <w:rPr>
          <w:rFonts w:ascii="Times New Roman" w:hAnsi="Times New Roman" w:cs="Times New Roman"/>
          <w:sz w:val="24"/>
          <w:szCs w:val="24"/>
          <w:lang w:val="ru-RU"/>
        </w:rPr>
        <w:t xml:space="preserve"> зависит </w:t>
      </w:r>
      <w:r w:rsidRPr="00EA0775">
        <w:rPr>
          <w:rFonts w:ascii="Times New Roman" w:hAnsi="Times New Roman" w:cs="Times New Roman"/>
          <w:sz w:val="24"/>
          <w:szCs w:val="24"/>
          <w:lang w:val="ru-RU"/>
        </w:rPr>
        <w:t>список доступных для указания код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A0775">
        <w:rPr>
          <w:rFonts w:ascii="Times New Roman" w:hAnsi="Times New Roman" w:cs="Times New Roman"/>
          <w:sz w:val="24"/>
          <w:szCs w:val="24"/>
          <w:lang w:val="ru-RU"/>
        </w:rPr>
        <w:t xml:space="preserve"> ТН ВЭД ЕАЭС.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случае ошибочного указания кода КП ВЭД карточка товара подлежит удалению и повторной регистрации в НКТ.</w:t>
      </w:r>
    </w:p>
    <w:p w14:paraId="39567E73" w14:textId="77777777" w:rsidR="00C47AA7" w:rsidRDefault="00C47AA7" w:rsidP="00CB29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C9B0A8" w14:textId="1B5C2725" w:rsidR="00CB298B" w:rsidRPr="0080300B" w:rsidRDefault="00CB298B" w:rsidP="00CB29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00B">
        <w:rPr>
          <w:rFonts w:ascii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Далее в</w:t>
      </w:r>
      <w:r w:rsidRPr="0080300B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зависимости от выбора товарной группы и указания кода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классификатора</w:t>
      </w:r>
      <w:r w:rsidRPr="0080300B">
        <w:rPr>
          <w:rFonts w:ascii="Times New Roman" w:hAnsi="Times New Roman" w:cs="Times New Roman"/>
          <w:sz w:val="28"/>
          <w:szCs w:val="28"/>
          <w:lang w:val="ru-RU"/>
        </w:rPr>
        <w:t xml:space="preserve"> КП ВЭД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 возможность заполнения полных сведений и характеристик о товаре.</w:t>
      </w:r>
    </w:p>
    <w:p w14:paraId="77B9EBD2" w14:textId="77777777" w:rsidR="00CB298B" w:rsidRPr="00EA0775" w:rsidRDefault="00CB298B" w:rsidP="00266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49D068" w14:textId="2A10FB04" w:rsidR="00CB53B7" w:rsidRDefault="00CB53B7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A20F2">
        <w:rPr>
          <w:rFonts w:ascii="Times New Roman" w:hAnsi="Times New Roman" w:cs="Times New Roman"/>
          <w:sz w:val="28"/>
          <w:szCs w:val="28"/>
          <w:lang w:val="kk-KZ"/>
        </w:rPr>
        <w:t xml:space="preserve">Ознакомиться с </w:t>
      </w:r>
      <w:r w:rsidR="00EA20F2" w:rsidRPr="00572CFC">
        <w:rPr>
          <w:rFonts w:ascii="Times New Roman" w:hAnsi="Times New Roman" w:cs="Times New Roman"/>
          <w:sz w:val="28"/>
          <w:szCs w:val="28"/>
          <w:lang w:val="ru-RU"/>
        </w:rPr>
        <w:t>пошаговой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4" w:history="1">
        <w:r w:rsidRPr="00CB53B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Инструкци</w:t>
        </w:r>
        <w:r w:rsidR="00EA20F2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ей</w:t>
        </w:r>
        <w:r w:rsidRPr="00CB53B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 xml:space="preserve"> пользователя Национального каталога товаров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46CB87E" w14:textId="5F2F826F" w:rsidR="00CB53B7" w:rsidRDefault="00CB53B7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4F1E2AB" w14:textId="76FCCCCD" w:rsidR="00CF2BD3" w:rsidRPr="001E5E77" w:rsidRDefault="001C1466" w:rsidP="0026606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Модуль </w:t>
      </w:r>
      <w:r w:rsidR="00594DD8" w:rsidRPr="001E5E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Станция управления заказами </w:t>
      </w:r>
      <w:r w:rsidR="00105E48" w:rsidRPr="001E5E77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D65124" w:rsidRPr="001E5E7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СУЗ</w:t>
      </w:r>
      <w:r w:rsidR="00105E48" w:rsidRPr="001E5E77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65EA0135" w14:textId="77777777" w:rsidR="002B7159" w:rsidRDefault="002B7159" w:rsidP="000919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A66CCD" w14:textId="077DAAFF" w:rsidR="00F617EB" w:rsidRDefault="00F617EB" w:rsidP="00787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Платформа для заказа кодов маркировки</w:t>
      </w:r>
      <w:r w:rsidR="00CF31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6C1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</w:t>
      </w:r>
      <w:r w:rsidR="008D4D1F">
        <w:rPr>
          <w:rFonts w:ascii="Times New Roman" w:hAnsi="Times New Roman" w:cs="Times New Roman"/>
          <w:sz w:val="28"/>
          <w:szCs w:val="28"/>
          <w:lang w:val="ru-RU"/>
        </w:rPr>
        <w:t>шаблона</w:t>
      </w:r>
      <w:r w:rsidR="00DA6C1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CF31C4">
        <w:rPr>
          <w:rFonts w:ascii="Times New Roman" w:hAnsi="Times New Roman" w:cs="Times New Roman"/>
          <w:sz w:val="28"/>
          <w:szCs w:val="28"/>
          <w:lang w:val="ru-RU"/>
        </w:rPr>
        <w:t>печати этикеток и формирования отчетов о нанесении КМ на товар.</w:t>
      </w:r>
    </w:p>
    <w:p w14:paraId="08BDCE9E" w14:textId="77777777" w:rsidR="008D4D1F" w:rsidRPr="0080300B" w:rsidRDefault="008D4D1F" w:rsidP="008D4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Авторизация выполняется по итогам регистрации в ИС МПТ т</w:t>
      </w:r>
      <w:r>
        <w:rPr>
          <w:rFonts w:ascii="Times New Roman" w:hAnsi="Times New Roman" w:cs="Times New Roman"/>
          <w:sz w:val="28"/>
          <w:szCs w:val="28"/>
          <w:lang w:val="ru-RU"/>
        </w:rPr>
        <w:t>.е. применяется одна авторизация на все модули Системы.</w:t>
      </w:r>
    </w:p>
    <w:p w14:paraId="4BB1AB55" w14:textId="4A736955" w:rsidR="007B68DB" w:rsidRPr="007B68DB" w:rsidRDefault="007B68DB" w:rsidP="00787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Существуют два варианта перехода в систему СУЗ из меню ИС МПТ или по прямой ссылке </w:t>
      </w:r>
      <w:hyperlink r:id="rId35" w:tgtFrame="_blank" w:history="1">
        <w:r w:rsidRPr="007B68DB">
          <w:rPr>
            <w:rStyle w:val="aa"/>
            <w:rFonts w:ascii="Times New Roman" w:hAnsi="Times New Roman" w:cs="Times New Roman"/>
            <w:sz w:val="28"/>
            <w:szCs w:val="28"/>
            <w:shd w:val="clear" w:color="auto" w:fill="F9F9F9"/>
          </w:rPr>
          <w:t>https://omscloud.ismet.kz/login</w:t>
        </w:r>
      </w:hyperlink>
      <w:r w:rsidRPr="007B68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82B0CD" w14:textId="49F52F0B" w:rsidR="00CF31C4" w:rsidRDefault="0017204A" w:rsidP="00787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Платформа содержит 9 разделов</w:t>
      </w:r>
      <w:r w:rsidR="00827D07">
        <w:rPr>
          <w:rFonts w:ascii="Times New Roman" w:hAnsi="Times New Roman" w:cs="Times New Roman"/>
          <w:sz w:val="28"/>
          <w:szCs w:val="28"/>
          <w:lang w:val="ru-RU"/>
        </w:rPr>
        <w:t xml:space="preserve"> общие для всех ТГ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1D148AB" w14:textId="507A8B7C" w:rsidR="0017204A" w:rsidRDefault="0017204A" w:rsidP="00787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заказы</w:t>
      </w:r>
      <w:r w:rsidR="00F0551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C212C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="00EA183E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7C212C">
        <w:rPr>
          <w:rFonts w:ascii="Times New Roman" w:hAnsi="Times New Roman" w:cs="Times New Roman"/>
          <w:sz w:val="28"/>
          <w:szCs w:val="28"/>
          <w:lang w:val="ru-RU"/>
        </w:rPr>
        <w:t>заказ</w:t>
      </w:r>
      <w:r w:rsidR="00DE262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C212C">
        <w:rPr>
          <w:rFonts w:ascii="Times New Roman" w:hAnsi="Times New Roman" w:cs="Times New Roman"/>
          <w:sz w:val="28"/>
          <w:szCs w:val="28"/>
          <w:lang w:val="ru-RU"/>
        </w:rPr>
        <w:t xml:space="preserve"> кодов маркировки</w:t>
      </w:r>
      <w:r w:rsidR="00DE2620">
        <w:rPr>
          <w:rFonts w:ascii="Times New Roman" w:hAnsi="Times New Roman" w:cs="Times New Roman"/>
          <w:sz w:val="28"/>
          <w:szCs w:val="28"/>
          <w:lang w:val="ru-RU"/>
        </w:rPr>
        <w:t xml:space="preserve"> состоит </w:t>
      </w:r>
      <w:r w:rsidR="00DE2620" w:rsidRPr="00DE2620">
        <w:rPr>
          <w:rFonts w:ascii="Times New Roman" w:hAnsi="Times New Roman" w:cs="Times New Roman"/>
          <w:sz w:val="28"/>
          <w:szCs w:val="28"/>
          <w:lang w:val="ru-RU"/>
        </w:rPr>
        <w:t xml:space="preserve">из двух вкладок </w:t>
      </w:r>
      <w:r w:rsidR="00D65A0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E2620" w:rsidRPr="00DE2620">
        <w:rPr>
          <w:rFonts w:ascii="Times New Roman" w:hAnsi="Times New Roman" w:cs="Times New Roman"/>
          <w:sz w:val="28"/>
          <w:szCs w:val="28"/>
          <w:lang w:val="ru-RU"/>
        </w:rPr>
        <w:t xml:space="preserve"> ‹Шаг 1. Общие данные› и «Шаг 2. Товары» </w:t>
      </w:r>
      <w:r w:rsidR="00D65A0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E2620" w:rsidRPr="00DE2620">
        <w:rPr>
          <w:rFonts w:ascii="Times New Roman" w:hAnsi="Times New Roman" w:cs="Times New Roman"/>
          <w:sz w:val="28"/>
          <w:szCs w:val="28"/>
          <w:lang w:val="ru-RU"/>
        </w:rPr>
        <w:t xml:space="preserve"> заполняемых последовательно</w:t>
      </w:r>
      <w:r w:rsidR="00DE26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71C12" w:rsidRPr="00871C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620">
        <w:rPr>
          <w:rFonts w:ascii="Times New Roman" w:hAnsi="Times New Roman" w:cs="Times New Roman"/>
          <w:sz w:val="28"/>
          <w:szCs w:val="28"/>
          <w:lang w:val="ru-RU"/>
        </w:rPr>
        <w:t xml:space="preserve">Набор сведений </w:t>
      </w:r>
      <w:r w:rsidR="00871C12">
        <w:rPr>
          <w:rFonts w:ascii="Times New Roman" w:hAnsi="Times New Roman" w:cs="Times New Roman"/>
          <w:sz w:val="28"/>
          <w:szCs w:val="28"/>
          <w:lang w:val="kk-KZ"/>
        </w:rPr>
        <w:t>для</w:t>
      </w:r>
      <w:r w:rsidR="00DE2620">
        <w:rPr>
          <w:rFonts w:ascii="Times New Roman" w:hAnsi="Times New Roman" w:cs="Times New Roman"/>
          <w:sz w:val="28"/>
          <w:szCs w:val="28"/>
          <w:lang w:val="kk-KZ"/>
        </w:rPr>
        <w:t xml:space="preserve"> заполнения в</w:t>
      </w:r>
      <w:r w:rsidR="00871C12">
        <w:rPr>
          <w:rFonts w:ascii="Times New Roman" w:hAnsi="Times New Roman" w:cs="Times New Roman"/>
          <w:sz w:val="28"/>
          <w:szCs w:val="28"/>
          <w:lang w:val="kk-KZ"/>
        </w:rPr>
        <w:t xml:space="preserve"> каждой товарной групп</w:t>
      </w:r>
      <w:r w:rsidR="00DE262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71C12">
        <w:rPr>
          <w:rFonts w:ascii="Times New Roman" w:hAnsi="Times New Roman" w:cs="Times New Roman"/>
          <w:sz w:val="28"/>
          <w:szCs w:val="28"/>
          <w:lang w:val="kk-KZ"/>
        </w:rPr>
        <w:t xml:space="preserve"> индивидуален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9208A7B" w14:textId="46995287" w:rsidR="0017204A" w:rsidRDefault="0017204A" w:rsidP="00787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отбраковка</w:t>
      </w:r>
      <w:r w:rsidR="00F929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5F3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929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5F39">
        <w:rPr>
          <w:rFonts w:ascii="Times New Roman" w:hAnsi="Times New Roman" w:cs="Times New Roman"/>
          <w:sz w:val="28"/>
          <w:szCs w:val="28"/>
          <w:lang w:val="ru-RU"/>
        </w:rPr>
        <w:t xml:space="preserve">раздел состоит </w:t>
      </w:r>
      <w:r w:rsidR="000E5F39" w:rsidRPr="00DE2620">
        <w:rPr>
          <w:rFonts w:ascii="Times New Roman" w:hAnsi="Times New Roman" w:cs="Times New Roman"/>
          <w:sz w:val="28"/>
          <w:szCs w:val="28"/>
          <w:lang w:val="ru-RU"/>
        </w:rPr>
        <w:t xml:space="preserve">из двух вкладок </w:t>
      </w:r>
      <w:r w:rsidR="00D65A0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E5F39" w:rsidRPr="00DE2620">
        <w:rPr>
          <w:rFonts w:ascii="Times New Roman" w:hAnsi="Times New Roman" w:cs="Times New Roman"/>
          <w:sz w:val="28"/>
          <w:szCs w:val="28"/>
          <w:lang w:val="ru-RU"/>
        </w:rPr>
        <w:t xml:space="preserve"> ‹Шаг 1. Общие данные› и «Шаг 2. Товары» </w:t>
      </w:r>
      <w:r w:rsidR="00D65A0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E5F39" w:rsidRPr="00DE2620">
        <w:rPr>
          <w:rFonts w:ascii="Times New Roman" w:hAnsi="Times New Roman" w:cs="Times New Roman"/>
          <w:sz w:val="28"/>
          <w:szCs w:val="28"/>
          <w:lang w:val="ru-RU"/>
        </w:rPr>
        <w:t>заполняемых последовательно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8FB129" w14:textId="699A9422" w:rsidR="00E460DF" w:rsidRDefault="0017204A" w:rsidP="00787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агрегация</w:t>
      </w:r>
      <w:r w:rsidR="00E460DF">
        <w:rPr>
          <w:rFonts w:ascii="Times New Roman" w:hAnsi="Times New Roman" w:cs="Times New Roman"/>
          <w:sz w:val="28"/>
          <w:szCs w:val="28"/>
          <w:lang w:val="ru-RU"/>
        </w:rPr>
        <w:t xml:space="preserve"> – раздел состоит </w:t>
      </w:r>
      <w:r w:rsidR="00E460DF" w:rsidRPr="00DE2620">
        <w:rPr>
          <w:rFonts w:ascii="Times New Roman" w:hAnsi="Times New Roman" w:cs="Times New Roman"/>
          <w:sz w:val="28"/>
          <w:szCs w:val="28"/>
          <w:lang w:val="ru-RU"/>
        </w:rPr>
        <w:t xml:space="preserve">из двух вкладок </w:t>
      </w:r>
      <w:r w:rsidR="00D65A0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460DF" w:rsidRPr="00DE2620">
        <w:rPr>
          <w:rFonts w:ascii="Times New Roman" w:hAnsi="Times New Roman" w:cs="Times New Roman"/>
          <w:sz w:val="28"/>
          <w:szCs w:val="28"/>
          <w:lang w:val="ru-RU"/>
        </w:rPr>
        <w:t xml:space="preserve"> ‹Шаг 1. Общие данные› и «Шаг 2. Товары» </w:t>
      </w:r>
      <w:r w:rsidR="00D65A0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460DF" w:rsidRPr="00DE2620">
        <w:rPr>
          <w:rFonts w:ascii="Times New Roman" w:hAnsi="Times New Roman" w:cs="Times New Roman"/>
          <w:sz w:val="28"/>
          <w:szCs w:val="28"/>
          <w:lang w:val="ru-RU"/>
        </w:rPr>
        <w:t>заполняемых последовательно</w:t>
      </w:r>
      <w:r w:rsidR="00E460D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28FB822" w14:textId="77777777" w:rsidR="00E460DF" w:rsidRDefault="0017204A" w:rsidP="00787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нанесение</w:t>
      </w:r>
      <w:r w:rsidR="00E460DF">
        <w:rPr>
          <w:rFonts w:ascii="Times New Roman" w:hAnsi="Times New Roman" w:cs="Times New Roman"/>
          <w:sz w:val="28"/>
          <w:szCs w:val="28"/>
          <w:lang w:val="ru-RU"/>
        </w:rPr>
        <w:t xml:space="preserve"> – раздел для формирования отчета по применению КМ, имеет 2 статуса: «КМ был напечатан» и «Нанесение КМ подтверждено». Набор сведений </w:t>
      </w:r>
      <w:r w:rsidR="00E460DF">
        <w:rPr>
          <w:rFonts w:ascii="Times New Roman" w:hAnsi="Times New Roman" w:cs="Times New Roman"/>
          <w:sz w:val="28"/>
          <w:szCs w:val="28"/>
          <w:lang w:val="kk-KZ"/>
        </w:rPr>
        <w:t>для заполнения в каждой товарной группе индивидуален</w:t>
      </w:r>
      <w:r w:rsidR="00E460D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A7413FB" w14:textId="77777777" w:rsidR="005A2A6D" w:rsidRDefault="0017204A" w:rsidP="00787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документы</w:t>
      </w:r>
      <w:r w:rsidR="00E36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2A6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6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2A6D">
        <w:rPr>
          <w:rFonts w:ascii="Times New Roman" w:hAnsi="Times New Roman" w:cs="Times New Roman"/>
          <w:sz w:val="28"/>
          <w:szCs w:val="28"/>
          <w:lang w:val="kk-KZ"/>
        </w:rPr>
        <w:t>состоит из четырех вкладок</w:t>
      </w:r>
      <w:r w:rsidR="005A2A6D">
        <w:rPr>
          <w:rFonts w:ascii="Times New Roman" w:hAnsi="Times New Roman" w:cs="Times New Roman"/>
          <w:sz w:val="28"/>
          <w:szCs w:val="28"/>
          <w:lang w:val="ru-RU"/>
        </w:rPr>
        <w:t>: «Черновик документа», «Документы в работе», «Обработанные документы», «Печать/экспорт».</w:t>
      </w:r>
    </w:p>
    <w:p w14:paraId="3B808EFE" w14:textId="05A9A6FB" w:rsidR="0017204A" w:rsidRDefault="005A2A6D" w:rsidP="0078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из данного раздела можно создать документ вышеперечисленных разделов (заказы, отбраковка, агрегация и нанесение)</w:t>
      </w:r>
      <w:r w:rsidR="001720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75E4AE9" w14:textId="1A357469" w:rsidR="0017204A" w:rsidRPr="00D5442E" w:rsidRDefault="0017204A" w:rsidP="00787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42E">
        <w:rPr>
          <w:rFonts w:ascii="Times New Roman" w:hAnsi="Times New Roman" w:cs="Times New Roman"/>
          <w:sz w:val="28"/>
          <w:szCs w:val="28"/>
          <w:lang w:val="ru-RU"/>
        </w:rPr>
        <w:t>- устройства</w:t>
      </w:r>
      <w:r w:rsidR="00426DAD" w:rsidRPr="00D544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C94" w:rsidRPr="00D5442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26DAD" w:rsidRPr="00D544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C94" w:rsidRPr="00D5442E">
        <w:rPr>
          <w:rFonts w:ascii="Times New Roman" w:hAnsi="Times New Roman" w:cs="Times New Roman"/>
          <w:sz w:val="28"/>
          <w:szCs w:val="28"/>
          <w:lang w:val="ru-RU"/>
        </w:rPr>
        <w:t>раздел регистрации устройств автоматиз</w:t>
      </w:r>
      <w:r w:rsidR="008D4D1F">
        <w:rPr>
          <w:rFonts w:ascii="Times New Roman" w:hAnsi="Times New Roman" w:cs="Times New Roman"/>
          <w:sz w:val="28"/>
          <w:szCs w:val="28"/>
          <w:lang w:val="ru-RU"/>
        </w:rPr>
        <w:t>ации</w:t>
      </w:r>
      <w:r w:rsidR="00B14C94" w:rsidRPr="00D5442E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производства товара и присвоения токена устройству</w:t>
      </w:r>
      <w:r w:rsidR="00D5442E" w:rsidRPr="00D5442E">
        <w:rPr>
          <w:rFonts w:ascii="Times New Roman" w:hAnsi="Times New Roman" w:cs="Times New Roman"/>
          <w:sz w:val="28"/>
          <w:szCs w:val="28"/>
          <w:lang w:val="ru-RU"/>
        </w:rPr>
        <w:t xml:space="preserve"> (применим при интеграции по </w:t>
      </w:r>
      <w:r w:rsidR="00D5442E" w:rsidRPr="00D5442E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D5442E" w:rsidRPr="00D5442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5442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2AFA2C7" w14:textId="2EFD0486" w:rsidR="0017204A" w:rsidRPr="00C91C16" w:rsidRDefault="0017204A" w:rsidP="00787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этикетки</w:t>
      </w:r>
      <w:r w:rsidR="00426DAD">
        <w:rPr>
          <w:rFonts w:ascii="Times New Roman" w:hAnsi="Times New Roman" w:cs="Times New Roman"/>
          <w:sz w:val="28"/>
          <w:szCs w:val="28"/>
          <w:lang w:val="ru-RU"/>
        </w:rPr>
        <w:t xml:space="preserve"> – раздел для импорта и просмотра</w:t>
      </w:r>
      <w:r w:rsidR="00B14C94">
        <w:rPr>
          <w:rFonts w:ascii="Times New Roman" w:hAnsi="Times New Roman" w:cs="Times New Roman"/>
          <w:sz w:val="28"/>
          <w:szCs w:val="28"/>
          <w:lang w:val="ru-RU"/>
        </w:rPr>
        <w:t xml:space="preserve"> формата</w:t>
      </w:r>
      <w:r w:rsidR="00426DAD">
        <w:rPr>
          <w:rFonts w:ascii="Times New Roman" w:hAnsi="Times New Roman" w:cs="Times New Roman"/>
          <w:sz w:val="28"/>
          <w:szCs w:val="28"/>
          <w:lang w:val="ru-RU"/>
        </w:rPr>
        <w:t xml:space="preserve"> этикеток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9A568B4" w14:textId="5C0631DB" w:rsidR="0017204A" w:rsidRPr="00D5442E" w:rsidRDefault="0017204A" w:rsidP="00787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42E">
        <w:rPr>
          <w:rFonts w:ascii="Times New Roman" w:hAnsi="Times New Roman" w:cs="Times New Roman"/>
          <w:sz w:val="28"/>
          <w:szCs w:val="28"/>
          <w:lang w:val="ru-RU"/>
        </w:rPr>
        <w:t>- руководства</w:t>
      </w:r>
      <w:r w:rsidR="00ED2892" w:rsidRPr="00D5442E">
        <w:rPr>
          <w:rFonts w:ascii="Times New Roman" w:hAnsi="Times New Roman" w:cs="Times New Roman"/>
          <w:sz w:val="28"/>
          <w:szCs w:val="28"/>
          <w:lang w:val="ru-RU"/>
        </w:rPr>
        <w:t xml:space="preserve"> – раздел на стадии формирования</w:t>
      </w:r>
      <w:r w:rsidRPr="00D5442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4EAB5F5" w14:textId="6F6135FF" w:rsidR="0017204A" w:rsidRPr="00D5442E" w:rsidRDefault="0017204A" w:rsidP="00787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42E">
        <w:rPr>
          <w:rFonts w:ascii="Times New Roman" w:hAnsi="Times New Roman" w:cs="Times New Roman"/>
          <w:sz w:val="28"/>
          <w:szCs w:val="28"/>
          <w:lang w:val="ru-RU"/>
        </w:rPr>
        <w:t>- товары</w:t>
      </w:r>
      <w:r w:rsidR="00ED2892" w:rsidRPr="00D5442E">
        <w:rPr>
          <w:rFonts w:ascii="Times New Roman" w:hAnsi="Times New Roman" w:cs="Times New Roman"/>
          <w:sz w:val="28"/>
          <w:szCs w:val="28"/>
          <w:lang w:val="ru-RU"/>
        </w:rPr>
        <w:t xml:space="preserve"> – раздел на стадии формирования</w:t>
      </w:r>
      <w:r w:rsidRPr="00D544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00926D" w14:textId="5EB3FB8F" w:rsidR="0017204A" w:rsidRDefault="003B7685" w:rsidP="00787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товарной группы применяются </w:t>
      </w:r>
      <w:r w:rsidR="00B14C94">
        <w:rPr>
          <w:rFonts w:ascii="Times New Roman" w:hAnsi="Times New Roman" w:cs="Times New Roman"/>
          <w:sz w:val="28"/>
          <w:szCs w:val="28"/>
          <w:lang w:val="ru-RU"/>
        </w:rPr>
        <w:t>определенные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разделы платформы.</w:t>
      </w:r>
    </w:p>
    <w:p w14:paraId="2E6FD8FF" w14:textId="681F6CDA" w:rsidR="006D31FA" w:rsidRDefault="00EA20F2" w:rsidP="00787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Ознакомиться с </w:t>
      </w:r>
      <w:r w:rsidRPr="00572CFC">
        <w:rPr>
          <w:rFonts w:ascii="Times New Roman" w:hAnsi="Times New Roman" w:cs="Times New Roman"/>
          <w:sz w:val="28"/>
          <w:szCs w:val="28"/>
          <w:lang w:val="ru-RU"/>
        </w:rPr>
        <w:t>пошаговой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6" w:history="1">
        <w:r w:rsidR="006D31FA" w:rsidRPr="006D6AE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Инструкци</w:t>
        </w:r>
        <w:r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ей</w:t>
        </w:r>
        <w:r w:rsidR="006D31FA" w:rsidRPr="006D6AE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 xml:space="preserve"> пользователя СУЗ.</w:t>
        </w:r>
      </w:hyperlink>
    </w:p>
    <w:p w14:paraId="15C3D813" w14:textId="77777777" w:rsidR="00B90FE3" w:rsidRDefault="00B90FE3" w:rsidP="00DD0C4C">
      <w:pPr>
        <w:spacing w:after="0" w:line="240" w:lineRule="auto"/>
        <w:rPr>
          <w:noProof/>
        </w:rPr>
      </w:pPr>
    </w:p>
    <w:p w14:paraId="75684C68" w14:textId="39EEB5DE" w:rsidR="00586EBC" w:rsidRPr="00493319" w:rsidRDefault="00493319" w:rsidP="00DD0C4C">
      <w:pPr>
        <w:spacing w:after="0" w:line="240" w:lineRule="auto"/>
      </w:pPr>
      <w:r>
        <w:rPr>
          <w:noProof/>
        </w:rPr>
        <w:drawing>
          <wp:inline distT="0" distB="0" distL="0" distR="0" wp14:anchorId="0C46ED31" wp14:editId="730C244D">
            <wp:extent cx="5732671" cy="305330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t="10873" r="13800" b="4362"/>
                    <a:stretch/>
                  </pic:blipFill>
                  <pic:spPr bwMode="auto">
                    <a:xfrm>
                      <a:off x="0" y="0"/>
                      <a:ext cx="5741348" cy="3057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38DD07" w14:textId="77777777" w:rsidR="00E320D0" w:rsidRDefault="00E320D0" w:rsidP="00B90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BAEB357" w14:textId="31A3D240" w:rsidR="00493319" w:rsidRDefault="00B90FE3" w:rsidP="00B90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0F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="006C0344"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Pr="00B90F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1E5E7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Станция управления заказами (СУЗ)</w:t>
      </w:r>
    </w:p>
    <w:p w14:paraId="3BB61734" w14:textId="77777777" w:rsidR="00B90FE3" w:rsidRDefault="00B90FE3" w:rsidP="00DD0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B65B534" w14:textId="37DB54FA" w:rsidR="0080300B" w:rsidRDefault="0080300B" w:rsidP="0080300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ТГ «Табачная продукция»</w:t>
      </w:r>
      <w:r w:rsidR="00E4236C">
        <w:rPr>
          <w:rFonts w:ascii="Times New Roman" w:hAnsi="Times New Roman" w:cs="Times New Roman"/>
          <w:sz w:val="28"/>
          <w:szCs w:val="28"/>
          <w:lang w:val="ru-RU"/>
        </w:rPr>
        <w:t xml:space="preserve"> применяются следующие разделы:</w:t>
      </w:r>
    </w:p>
    <w:p w14:paraId="79F33C61" w14:textId="5A9FDE2C" w:rsidR="0080300B" w:rsidRDefault="0080300B" w:rsidP="0080300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заказы</w:t>
      </w:r>
    </w:p>
    <w:p w14:paraId="109E14C3" w14:textId="77777777" w:rsidR="0080300B" w:rsidRDefault="0080300B" w:rsidP="0080300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отбраковка;</w:t>
      </w:r>
    </w:p>
    <w:p w14:paraId="1B8F3111" w14:textId="77777777" w:rsidR="0080300B" w:rsidRDefault="0080300B" w:rsidP="0080300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агрегация;</w:t>
      </w:r>
    </w:p>
    <w:p w14:paraId="5F5A23CE" w14:textId="77777777" w:rsidR="0080300B" w:rsidRDefault="0080300B" w:rsidP="0080300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нанесение;</w:t>
      </w:r>
    </w:p>
    <w:p w14:paraId="201C6C61" w14:textId="77777777" w:rsidR="0080300B" w:rsidRDefault="0080300B" w:rsidP="0080300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документы;</w:t>
      </w:r>
    </w:p>
    <w:p w14:paraId="767C1D54" w14:textId="77777777" w:rsidR="0080300B" w:rsidRDefault="0080300B" w:rsidP="00DD0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3932BEB" w14:textId="30433810" w:rsidR="004962B6" w:rsidRDefault="004962B6" w:rsidP="0080300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0300B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ля обувной продукции</w:t>
      </w:r>
      <w:r w:rsidR="00E4236C">
        <w:rPr>
          <w:rFonts w:ascii="Times New Roman" w:hAnsi="Times New Roman" w:cs="Times New Roman"/>
          <w:sz w:val="28"/>
          <w:szCs w:val="28"/>
          <w:lang w:val="ru-RU"/>
        </w:rPr>
        <w:t xml:space="preserve"> применяются следующие разделы:</w:t>
      </w:r>
    </w:p>
    <w:p w14:paraId="1FAA5316" w14:textId="4AFB4E2C" w:rsidR="004962B6" w:rsidRDefault="004962B6" w:rsidP="0080300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заказы</w:t>
      </w:r>
      <w:r w:rsidR="008030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E42B086" w14:textId="77777777" w:rsidR="0080300B" w:rsidRDefault="0080300B" w:rsidP="0080300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агрегация;</w:t>
      </w:r>
    </w:p>
    <w:p w14:paraId="14A6A94C" w14:textId="77777777" w:rsidR="0080300B" w:rsidRDefault="0080300B" w:rsidP="0080300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документы;</w:t>
      </w:r>
    </w:p>
    <w:p w14:paraId="1B621681" w14:textId="6A12E706" w:rsidR="004962B6" w:rsidRDefault="004962B6" w:rsidP="00DD0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FC59BB9" w14:textId="0332BD7B" w:rsidR="009470FA" w:rsidRPr="00AC65A6" w:rsidRDefault="00646652" w:rsidP="004A1006">
      <w:pPr>
        <w:pStyle w:val="1"/>
      </w:pPr>
      <w:bookmarkStart w:id="8" w:name="_Toc106638540"/>
      <w:r w:rsidRPr="00AC65A6">
        <w:t>6</w:t>
      </w:r>
      <w:r w:rsidR="00077078" w:rsidRPr="00AC65A6">
        <w:t xml:space="preserve"> </w:t>
      </w:r>
      <w:r w:rsidR="009470FA" w:rsidRPr="00AC65A6">
        <w:t>Описание действий для УОТ</w:t>
      </w:r>
      <w:bookmarkEnd w:id="8"/>
    </w:p>
    <w:p w14:paraId="2112AFAD" w14:textId="7E15CA1C" w:rsidR="00D65124" w:rsidRDefault="00D65124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4F78A90" w14:textId="2E8282F0" w:rsidR="0090752D" w:rsidRDefault="0090752D" w:rsidP="008A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Последовательность действи</w:t>
      </w:r>
      <w:r w:rsidR="00C706E8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ИС МПТ:</w:t>
      </w:r>
    </w:p>
    <w:p w14:paraId="00265F00" w14:textId="1F7FF453" w:rsidR="0090752D" w:rsidRDefault="0090752D" w:rsidP="008A6D0C">
      <w:pPr>
        <w:pStyle w:val="ab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3B4">
        <w:rPr>
          <w:rFonts w:ascii="Times New Roman" w:hAnsi="Times New Roman" w:cs="Times New Roman"/>
          <w:sz w:val="28"/>
          <w:szCs w:val="28"/>
          <w:lang w:val="ru-RU"/>
        </w:rPr>
        <w:t>Регистрация в системе ИС МПТ: заполнить сведения об организации</w:t>
      </w:r>
      <w:r w:rsidR="004D100C" w:rsidRPr="008E63B4">
        <w:rPr>
          <w:rFonts w:ascii="Times New Roman" w:hAnsi="Times New Roman" w:cs="Times New Roman"/>
          <w:sz w:val="28"/>
          <w:szCs w:val="28"/>
          <w:lang w:val="ru-RU"/>
        </w:rPr>
        <w:t xml:space="preserve"> и доверенных сотрудниках</w:t>
      </w:r>
      <w:r w:rsidR="00496976">
        <w:rPr>
          <w:rFonts w:ascii="Times New Roman" w:hAnsi="Times New Roman" w:cs="Times New Roman"/>
          <w:sz w:val="28"/>
          <w:szCs w:val="28"/>
          <w:lang w:val="ru-RU"/>
        </w:rPr>
        <w:t>, указать в какой роли участвует в Системе</w:t>
      </w:r>
      <w:r w:rsidRPr="008E63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A78B0E" w14:textId="28DAB3D0" w:rsidR="00485531" w:rsidRPr="008E63B4" w:rsidRDefault="00485531" w:rsidP="008A6D0C">
      <w:pPr>
        <w:pStyle w:val="ab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Подписать с </w:t>
      </w:r>
      <w:r w:rsidR="004C17DC"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ЭЦП руководителя </w:t>
      </w:r>
      <w:r w:rsidR="004C17D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типовые </w:t>
      </w:r>
      <w:r>
        <w:rPr>
          <w:rFonts w:ascii="Times New Roman" w:hAnsi="Times New Roman" w:cs="Times New Roman"/>
          <w:sz w:val="28"/>
          <w:szCs w:val="28"/>
          <w:lang w:val="ru-RU"/>
        </w:rPr>
        <w:t>электронны</w:t>
      </w:r>
      <w:r w:rsidR="004C17DC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</w:t>
      </w:r>
      <w:r w:rsidR="004C17DC">
        <w:rPr>
          <w:rFonts w:ascii="Times New Roman" w:hAnsi="Times New Roman" w:cs="Times New Roman"/>
          <w:sz w:val="28"/>
          <w:szCs w:val="28"/>
          <w:lang w:val="ru-RU"/>
        </w:rPr>
        <w:t>а: на подключение к ИС МПТ и услугам Оператора;</w:t>
      </w:r>
    </w:p>
    <w:p w14:paraId="0F302A80" w14:textId="359E360D" w:rsidR="0090752D" w:rsidRPr="008E63B4" w:rsidRDefault="0090752D" w:rsidP="008A6D0C">
      <w:pPr>
        <w:pStyle w:val="ab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3B4">
        <w:rPr>
          <w:rFonts w:ascii="Times New Roman" w:hAnsi="Times New Roman" w:cs="Times New Roman"/>
          <w:sz w:val="28"/>
          <w:szCs w:val="28"/>
          <w:lang w:val="ru-RU"/>
        </w:rPr>
        <w:t>Перейти в модуль Национальный каталог товаров</w:t>
      </w:r>
      <w:r w:rsidR="004D100C" w:rsidRPr="008E63B4">
        <w:rPr>
          <w:rFonts w:ascii="Times New Roman" w:hAnsi="Times New Roman" w:cs="Times New Roman"/>
          <w:sz w:val="28"/>
          <w:szCs w:val="28"/>
          <w:lang w:val="ru-RU"/>
        </w:rPr>
        <w:t>: з</w:t>
      </w:r>
      <w:r w:rsidRPr="008E63B4">
        <w:rPr>
          <w:rFonts w:ascii="Times New Roman" w:hAnsi="Times New Roman" w:cs="Times New Roman"/>
          <w:sz w:val="28"/>
          <w:szCs w:val="28"/>
          <w:lang w:val="ru-RU"/>
        </w:rPr>
        <w:t>арегистрировать карточки товаров</w:t>
      </w:r>
      <w:r w:rsidR="005E58F3">
        <w:rPr>
          <w:rFonts w:ascii="Times New Roman" w:hAnsi="Times New Roman" w:cs="Times New Roman"/>
          <w:sz w:val="28"/>
          <w:szCs w:val="28"/>
          <w:lang w:val="ru-RU"/>
        </w:rPr>
        <w:t xml:space="preserve">, опубликовать в публичной части либо сохранить до </w:t>
      </w:r>
      <w:r w:rsidR="004C17DC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производства и </w:t>
      </w:r>
      <w:r w:rsidR="005E58F3">
        <w:rPr>
          <w:rFonts w:ascii="Times New Roman" w:hAnsi="Times New Roman" w:cs="Times New Roman"/>
          <w:sz w:val="28"/>
          <w:szCs w:val="28"/>
          <w:lang w:val="ru-RU"/>
        </w:rPr>
        <w:t>выпуска товара</w:t>
      </w:r>
      <w:r w:rsidR="004D100C" w:rsidRPr="008E63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BFAACF6" w14:textId="7D5FC129" w:rsidR="00372C74" w:rsidRPr="008E63B4" w:rsidRDefault="00372C74" w:rsidP="008A6D0C">
      <w:pPr>
        <w:pStyle w:val="ab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Пополнить счет</w:t>
      </w:r>
      <w:r w:rsidR="009B1B2E">
        <w:rPr>
          <w:rFonts w:ascii="Times New Roman" w:hAnsi="Times New Roman" w:cs="Times New Roman"/>
          <w:sz w:val="28"/>
          <w:szCs w:val="28"/>
          <w:lang w:val="ru-RU"/>
        </w:rPr>
        <w:t xml:space="preserve"> (применяется на продуктивном стенде)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2EF45FE" w14:textId="7E2736E5" w:rsidR="0090752D" w:rsidRDefault="001911D6" w:rsidP="008A6D0C">
      <w:pPr>
        <w:pStyle w:val="ab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3B4">
        <w:rPr>
          <w:rFonts w:ascii="Times New Roman" w:hAnsi="Times New Roman" w:cs="Times New Roman"/>
          <w:sz w:val="28"/>
          <w:szCs w:val="28"/>
          <w:lang w:val="ru-RU"/>
        </w:rPr>
        <w:t>Перейти в модуль СУЗ: з</w:t>
      </w:r>
      <w:r w:rsidR="0090752D" w:rsidRPr="008E63B4">
        <w:rPr>
          <w:rFonts w:ascii="Times New Roman" w:hAnsi="Times New Roman" w:cs="Times New Roman"/>
          <w:sz w:val="28"/>
          <w:szCs w:val="28"/>
          <w:lang w:val="ru-RU"/>
        </w:rPr>
        <w:t>аказ</w:t>
      </w:r>
      <w:r w:rsidRPr="008E63B4">
        <w:rPr>
          <w:rFonts w:ascii="Times New Roman" w:hAnsi="Times New Roman" w:cs="Times New Roman"/>
          <w:sz w:val="28"/>
          <w:szCs w:val="28"/>
          <w:lang w:val="ru-RU"/>
        </w:rPr>
        <w:t>ать</w:t>
      </w:r>
      <w:r w:rsidR="0090752D" w:rsidRPr="008E63B4">
        <w:rPr>
          <w:rFonts w:ascii="Times New Roman" w:hAnsi="Times New Roman" w:cs="Times New Roman"/>
          <w:sz w:val="28"/>
          <w:szCs w:val="28"/>
          <w:lang w:val="ru-RU"/>
        </w:rPr>
        <w:t xml:space="preserve"> код</w:t>
      </w:r>
      <w:r w:rsidRPr="008E63B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0752D" w:rsidRPr="008E63B4">
        <w:rPr>
          <w:rFonts w:ascii="Times New Roman" w:hAnsi="Times New Roman" w:cs="Times New Roman"/>
          <w:sz w:val="28"/>
          <w:szCs w:val="28"/>
          <w:lang w:val="ru-RU"/>
        </w:rPr>
        <w:t xml:space="preserve"> маркировки</w:t>
      </w:r>
      <w:r w:rsidR="00927610">
        <w:rPr>
          <w:rFonts w:ascii="Times New Roman" w:hAnsi="Times New Roman" w:cs="Times New Roman"/>
          <w:sz w:val="28"/>
          <w:szCs w:val="28"/>
          <w:lang w:val="ru-RU"/>
        </w:rPr>
        <w:t>, сохранить, распечатать и нанести, сформировать отчет</w:t>
      </w:r>
      <w:r w:rsidR="00BC250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A5C842D" w14:textId="0069009E" w:rsidR="0090752D" w:rsidRPr="00BC2503" w:rsidRDefault="00BC2503" w:rsidP="008A6D0C">
      <w:pPr>
        <w:pStyle w:val="ab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2503">
        <w:rPr>
          <w:rFonts w:ascii="Times New Roman" w:hAnsi="Times New Roman" w:cs="Times New Roman"/>
          <w:sz w:val="28"/>
          <w:szCs w:val="28"/>
          <w:lang w:val="ru-RU"/>
        </w:rPr>
        <w:t>Нанесение КМ</w:t>
      </w:r>
      <w:r w:rsidR="004C17DC">
        <w:rPr>
          <w:rFonts w:ascii="Times New Roman" w:hAnsi="Times New Roman" w:cs="Times New Roman"/>
          <w:sz w:val="28"/>
          <w:szCs w:val="28"/>
          <w:lang w:val="ru-RU"/>
        </w:rPr>
        <w:t xml:space="preserve"> (нанесение на товар или упаковку, печать ярлыка и </w:t>
      </w:r>
      <w:proofErr w:type="gramStart"/>
      <w:r w:rsidR="004C17DC">
        <w:rPr>
          <w:rFonts w:ascii="Times New Roman" w:hAnsi="Times New Roman" w:cs="Times New Roman"/>
          <w:sz w:val="28"/>
          <w:szCs w:val="28"/>
          <w:lang w:val="ru-RU"/>
        </w:rPr>
        <w:t>т.п.</w:t>
      </w:r>
      <w:proofErr w:type="gramEnd"/>
      <w:r w:rsidR="004C17D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C5E8869" w14:textId="39E35BA2" w:rsidR="00BC2503" w:rsidRPr="00BC2503" w:rsidRDefault="00BC2503" w:rsidP="008A6D0C">
      <w:pPr>
        <w:pStyle w:val="ab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2503">
        <w:rPr>
          <w:rFonts w:ascii="Times New Roman" w:hAnsi="Times New Roman" w:cs="Times New Roman"/>
          <w:sz w:val="28"/>
          <w:szCs w:val="28"/>
          <w:lang w:val="ru-RU"/>
        </w:rPr>
        <w:t>Ввод в оборот товара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51F48C" w14:textId="623F2AAB" w:rsidR="00BC2503" w:rsidRPr="00BC2503" w:rsidRDefault="00BC2503" w:rsidP="008A6D0C">
      <w:pPr>
        <w:pStyle w:val="ab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2503">
        <w:rPr>
          <w:rFonts w:ascii="Times New Roman" w:hAnsi="Times New Roman" w:cs="Times New Roman"/>
          <w:sz w:val="28"/>
          <w:szCs w:val="28"/>
          <w:lang w:val="ru-RU"/>
        </w:rPr>
        <w:t>Вывод из оборота товара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4ACD1FC" w14:textId="37BB6387" w:rsidR="00BC2503" w:rsidRDefault="00BC2503" w:rsidP="008A6D0C">
      <w:pPr>
        <w:pStyle w:val="ab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2503">
        <w:rPr>
          <w:rFonts w:ascii="Times New Roman" w:hAnsi="Times New Roman" w:cs="Times New Roman"/>
          <w:sz w:val="28"/>
          <w:szCs w:val="28"/>
          <w:lang w:val="ru-RU"/>
        </w:rPr>
        <w:t>Прием/передача товара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AE5F82D" w14:textId="0F95A518" w:rsidR="002C5A03" w:rsidRPr="00BC2503" w:rsidRDefault="002C5A03" w:rsidP="008A6D0C">
      <w:pPr>
        <w:pStyle w:val="ab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Возврат в оборот товара.</w:t>
      </w:r>
    </w:p>
    <w:p w14:paraId="60E49043" w14:textId="77777777" w:rsidR="00BC2503" w:rsidRDefault="00BC2503" w:rsidP="0026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5E6581D" w14:textId="77777777" w:rsidR="00A40D35" w:rsidRDefault="004847C4" w:rsidP="000A35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B7B96">
        <w:rPr>
          <w:rFonts w:ascii="Times New Roman" w:hAnsi="Times New Roman" w:cs="Times New Roman"/>
          <w:sz w:val="28"/>
          <w:szCs w:val="28"/>
          <w:lang w:val="ru-RU"/>
        </w:rPr>
        <w:t>Применение приложений</w:t>
      </w:r>
      <w:r w:rsidR="00A40D3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85F9A61" w14:textId="77777777" w:rsidR="00A40D35" w:rsidRDefault="00A40D35" w:rsidP="000A35A4">
      <w:pPr>
        <w:spacing w:after="0" w:line="240" w:lineRule="auto"/>
        <w:ind w:firstLine="709"/>
      </w:pPr>
    </w:p>
    <w:p w14:paraId="7F042E4E" w14:textId="14879A32" w:rsidR="004847C4" w:rsidRPr="005B7B96" w:rsidRDefault="00000000" w:rsidP="000A35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38" w:history="1">
        <w:proofErr w:type="spellStart"/>
        <w:r w:rsidR="004847C4" w:rsidRPr="005B7B9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NaqtySaudaKassa</w:t>
        </w:r>
        <w:proofErr w:type="spellEnd"/>
      </w:hyperlink>
      <w:r w:rsidR="004847C4" w:rsidRPr="005B7B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14:paraId="0F2B287A" w14:textId="77777777" w:rsidR="000A35A4" w:rsidRDefault="003E7651" w:rsidP="000A35A4">
      <w:pPr>
        <w:pStyle w:val="Standard"/>
        <w:ind w:firstLine="40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14:paraId="6937FC84" w14:textId="435FBA72" w:rsidR="000A35A4" w:rsidRDefault="000A35A4" w:rsidP="000A35A4">
      <w:pPr>
        <w:pStyle w:val="Standard"/>
        <w:ind w:firstLine="720"/>
        <w:rPr>
          <w:rFonts w:ascii="AvantGardeCTT" w:hAnsi="AvantGardeCTT"/>
          <w:sz w:val="28"/>
          <w:szCs w:val="28"/>
          <w:lang w:val="ru-RU"/>
        </w:rPr>
      </w:pPr>
      <w:r>
        <w:rPr>
          <w:rFonts w:ascii="AvantGardeCTT" w:hAnsi="AvantGardeCTT"/>
          <w:sz w:val="28"/>
          <w:szCs w:val="28"/>
          <w:lang w:val="ru-RU"/>
        </w:rPr>
        <w:t xml:space="preserve">Программное обеспечение </w:t>
      </w:r>
      <w:r w:rsidRPr="000437DB">
        <w:rPr>
          <w:rFonts w:ascii="AvantGardeCTT" w:hAnsi="AvantGardeCTT"/>
          <w:sz w:val="28"/>
          <w:szCs w:val="28"/>
          <w:lang w:val="ru-RU"/>
        </w:rPr>
        <w:t>«</w:t>
      </w:r>
      <w:proofErr w:type="spellStart"/>
      <w:r w:rsidRPr="000437DB">
        <w:rPr>
          <w:rFonts w:ascii="AvantGardeCTT" w:hAnsi="AvantGardeCTT"/>
          <w:sz w:val="28"/>
          <w:szCs w:val="28"/>
          <w:lang w:val="ru-RU"/>
        </w:rPr>
        <w:t>Naqty</w:t>
      </w:r>
      <w:proofErr w:type="spellEnd"/>
      <w:r w:rsidRPr="000437DB">
        <w:rPr>
          <w:rFonts w:ascii="AvantGardeCTT" w:hAnsi="AvantGardeCTT"/>
          <w:sz w:val="28"/>
          <w:szCs w:val="28"/>
          <w:lang w:val="ru-RU"/>
        </w:rPr>
        <w:t xml:space="preserve"> </w:t>
      </w:r>
      <w:proofErr w:type="spellStart"/>
      <w:r w:rsidRPr="000437DB">
        <w:rPr>
          <w:rFonts w:ascii="AvantGardeCTT" w:hAnsi="AvantGardeCTT"/>
          <w:sz w:val="28"/>
          <w:szCs w:val="28"/>
          <w:lang w:val="ru-RU"/>
        </w:rPr>
        <w:t>Sauda</w:t>
      </w:r>
      <w:r w:rsidR="009B1B2E">
        <w:rPr>
          <w:rFonts w:ascii="AvantGardeCTT" w:hAnsi="AvantGardeCTT"/>
          <w:sz w:val="28"/>
          <w:szCs w:val="28"/>
          <w:lang w:val="en-US"/>
        </w:rPr>
        <w:t>Kassa</w:t>
      </w:r>
      <w:proofErr w:type="spellEnd"/>
      <w:r w:rsidRPr="000437DB">
        <w:rPr>
          <w:rFonts w:ascii="AvantGardeCTT" w:hAnsi="AvantGardeCTT"/>
          <w:sz w:val="28"/>
          <w:szCs w:val="28"/>
          <w:lang w:val="ru-RU"/>
        </w:rPr>
        <w:t>»</w:t>
      </w:r>
      <w:r>
        <w:rPr>
          <w:rFonts w:ascii="AvantGardeCTT" w:hAnsi="AvantGardeCTT"/>
          <w:sz w:val="28"/>
          <w:szCs w:val="28"/>
          <w:lang w:val="ru-RU"/>
        </w:rPr>
        <w:t xml:space="preserve"> предназначено для пересылки данных об операциях ККМ на ОФД сервер и работы с системой учета маркированных товаров. </w:t>
      </w:r>
    </w:p>
    <w:p w14:paraId="23DF3476" w14:textId="29FE1432" w:rsidR="000A35A4" w:rsidRDefault="000A35A4" w:rsidP="000A35A4">
      <w:pPr>
        <w:pStyle w:val="Standard"/>
        <w:ind w:firstLine="405"/>
        <w:rPr>
          <w:rFonts w:ascii="AvantGardeCTT" w:hAnsi="AvantGardeCTT"/>
          <w:sz w:val="28"/>
          <w:szCs w:val="28"/>
          <w:lang w:val="ru-RU"/>
        </w:rPr>
      </w:pPr>
      <w:r>
        <w:rPr>
          <w:rFonts w:ascii="AvantGardeCTT" w:hAnsi="AvantGardeCTT"/>
          <w:sz w:val="28"/>
          <w:szCs w:val="28"/>
          <w:lang w:val="ru-RU"/>
        </w:rPr>
        <w:t xml:space="preserve">ПО </w:t>
      </w:r>
      <w:r w:rsidRPr="000437DB">
        <w:rPr>
          <w:rFonts w:ascii="AvantGardeCTT" w:hAnsi="AvantGardeCTT"/>
          <w:sz w:val="28"/>
          <w:szCs w:val="28"/>
          <w:lang w:val="ru-RU"/>
        </w:rPr>
        <w:t>«</w:t>
      </w:r>
      <w:proofErr w:type="spellStart"/>
      <w:r w:rsidRPr="000437DB">
        <w:rPr>
          <w:rFonts w:ascii="AvantGardeCTT" w:hAnsi="AvantGardeCTT"/>
          <w:sz w:val="28"/>
          <w:szCs w:val="28"/>
          <w:lang w:val="ru-RU"/>
        </w:rPr>
        <w:t>Naqty</w:t>
      </w:r>
      <w:proofErr w:type="spellEnd"/>
      <w:r w:rsidRPr="000437DB">
        <w:rPr>
          <w:rFonts w:ascii="AvantGardeCTT" w:hAnsi="AvantGardeCTT"/>
          <w:sz w:val="28"/>
          <w:szCs w:val="28"/>
          <w:lang w:val="ru-RU"/>
        </w:rPr>
        <w:t xml:space="preserve"> </w:t>
      </w:r>
      <w:proofErr w:type="spellStart"/>
      <w:r w:rsidRPr="000437DB">
        <w:rPr>
          <w:rFonts w:ascii="AvantGardeCTT" w:hAnsi="AvantGardeCTT"/>
          <w:sz w:val="28"/>
          <w:szCs w:val="28"/>
          <w:lang w:val="ru-RU"/>
        </w:rPr>
        <w:t>Sauda</w:t>
      </w:r>
      <w:r w:rsidR="009B1B2E">
        <w:rPr>
          <w:rFonts w:ascii="AvantGardeCTT" w:hAnsi="AvantGardeCTT"/>
          <w:sz w:val="28"/>
          <w:szCs w:val="28"/>
          <w:lang w:val="en-US"/>
        </w:rPr>
        <w:t>Kassa</w:t>
      </w:r>
      <w:proofErr w:type="spellEnd"/>
      <w:r w:rsidRPr="000437DB">
        <w:rPr>
          <w:rFonts w:ascii="AvantGardeCTT" w:hAnsi="AvantGardeCTT"/>
          <w:sz w:val="28"/>
          <w:szCs w:val="28"/>
          <w:lang w:val="ru-RU"/>
        </w:rPr>
        <w:t>»</w:t>
      </w:r>
      <w:r w:rsidR="009B1B2E" w:rsidRPr="009B1B2E">
        <w:rPr>
          <w:rFonts w:ascii="AvantGardeCTT" w:hAnsi="AvantGardeCTT"/>
          <w:sz w:val="28"/>
          <w:szCs w:val="28"/>
          <w:lang w:val="ru-RU"/>
        </w:rPr>
        <w:t xml:space="preserve"> </w:t>
      </w:r>
      <w:r>
        <w:rPr>
          <w:rFonts w:ascii="AvantGardeCTT" w:hAnsi="AvantGardeCTT"/>
          <w:sz w:val="28"/>
          <w:szCs w:val="28"/>
          <w:lang w:val="ru-RU"/>
        </w:rPr>
        <w:t>позволяет проводить следующие операции:</w:t>
      </w:r>
    </w:p>
    <w:p w14:paraId="44EC6AE8" w14:textId="77777777" w:rsidR="000A35A4" w:rsidRDefault="000A35A4" w:rsidP="0072660B">
      <w:pPr>
        <w:pStyle w:val="Standard"/>
        <w:numPr>
          <w:ilvl w:val="0"/>
          <w:numId w:val="32"/>
        </w:numPr>
        <w:rPr>
          <w:rFonts w:ascii="AvantGardeCTT" w:hAnsi="AvantGardeCTT"/>
          <w:sz w:val="28"/>
          <w:szCs w:val="28"/>
          <w:lang w:val="ru-RU"/>
        </w:rPr>
      </w:pPr>
      <w:r>
        <w:rPr>
          <w:rFonts w:ascii="AvantGardeCTT" w:hAnsi="AvantGardeCTT"/>
          <w:sz w:val="28"/>
          <w:szCs w:val="28"/>
          <w:lang w:val="ru-RU"/>
        </w:rPr>
        <w:t>операции с чеками (продажа/возврат);</w:t>
      </w:r>
    </w:p>
    <w:p w14:paraId="3CCE3088" w14:textId="77777777" w:rsidR="000A35A4" w:rsidRDefault="000A35A4" w:rsidP="0072660B">
      <w:pPr>
        <w:pStyle w:val="Standard"/>
        <w:numPr>
          <w:ilvl w:val="0"/>
          <w:numId w:val="32"/>
        </w:numPr>
        <w:rPr>
          <w:rFonts w:ascii="AvantGardeCTT" w:hAnsi="AvantGardeCTT"/>
          <w:sz w:val="28"/>
          <w:szCs w:val="28"/>
          <w:lang w:val="ru-RU"/>
        </w:rPr>
      </w:pPr>
      <w:r>
        <w:rPr>
          <w:rFonts w:ascii="AvantGardeCTT" w:hAnsi="AvantGardeCTT"/>
          <w:sz w:val="28"/>
          <w:szCs w:val="28"/>
          <w:lang w:val="ru-RU"/>
        </w:rPr>
        <w:t>операции с наличными (внесение/изъятие);</w:t>
      </w:r>
    </w:p>
    <w:p w14:paraId="4D289A9C" w14:textId="77777777" w:rsidR="000A35A4" w:rsidRDefault="000A35A4" w:rsidP="0072660B">
      <w:pPr>
        <w:pStyle w:val="Standard"/>
        <w:numPr>
          <w:ilvl w:val="0"/>
          <w:numId w:val="32"/>
        </w:numPr>
        <w:rPr>
          <w:rFonts w:ascii="AvantGardeCTT" w:hAnsi="AvantGardeCTT"/>
          <w:sz w:val="28"/>
          <w:szCs w:val="28"/>
          <w:lang w:val="ru-RU"/>
        </w:rPr>
      </w:pPr>
      <w:r>
        <w:rPr>
          <w:rFonts w:ascii="AvantGardeCTT" w:hAnsi="AvantGardeCTT"/>
          <w:sz w:val="28"/>
          <w:szCs w:val="28"/>
          <w:lang w:val="ru-RU"/>
        </w:rPr>
        <w:t>операции с отчетами (формирование ZX-отчетов);</w:t>
      </w:r>
    </w:p>
    <w:p w14:paraId="29C03E45" w14:textId="4A1A27EA" w:rsidR="000A35A4" w:rsidRDefault="000A35A4" w:rsidP="0072660B">
      <w:pPr>
        <w:pStyle w:val="Standard"/>
        <w:numPr>
          <w:ilvl w:val="0"/>
          <w:numId w:val="32"/>
        </w:numPr>
        <w:rPr>
          <w:rFonts w:ascii="AvantGardeCTT" w:hAnsi="AvantGardeCTT"/>
          <w:sz w:val="28"/>
          <w:szCs w:val="28"/>
          <w:lang w:val="ru-RU"/>
        </w:rPr>
      </w:pPr>
      <w:r>
        <w:rPr>
          <w:rFonts w:ascii="AvantGardeCTT" w:hAnsi="AvantGardeCTT"/>
          <w:sz w:val="28"/>
          <w:szCs w:val="28"/>
          <w:lang w:val="ru-RU"/>
        </w:rPr>
        <w:t>работа с маркированным товаром (вывод маркированного товара из оборота)</w:t>
      </w:r>
      <w:r w:rsidR="009B1B2E">
        <w:rPr>
          <w:rFonts w:ascii="AvantGardeCTT" w:hAnsi="AvantGardeCTT"/>
          <w:sz w:val="28"/>
          <w:szCs w:val="28"/>
          <w:lang w:val="ru-RU"/>
        </w:rPr>
        <w:t>.</w:t>
      </w:r>
    </w:p>
    <w:p w14:paraId="38F0C30C" w14:textId="77777777" w:rsidR="00A40D35" w:rsidRDefault="00A40D35" w:rsidP="00A40D35">
      <w:pPr>
        <w:spacing w:after="0" w:line="240" w:lineRule="auto"/>
        <w:ind w:firstLine="720"/>
        <w:rPr>
          <w:lang w:val="ru-RU"/>
        </w:rPr>
      </w:pPr>
    </w:p>
    <w:p w14:paraId="40FE7C4B" w14:textId="21A6A0DC" w:rsidR="004847C4" w:rsidRDefault="00000000" w:rsidP="00A40D3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39" w:history="1">
        <w:proofErr w:type="spellStart"/>
        <w:r w:rsidR="00A40D35" w:rsidRPr="005B7B9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NaqtySaudaAkt</w:t>
        </w:r>
        <w:proofErr w:type="spellEnd"/>
      </w:hyperlink>
    </w:p>
    <w:p w14:paraId="3EF24C8F" w14:textId="77777777" w:rsidR="00A40D35" w:rsidRDefault="00A40D35" w:rsidP="00A40D3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6653C685" w14:textId="185205CE" w:rsidR="0072660B" w:rsidRPr="0072660B" w:rsidRDefault="0072660B" w:rsidP="0072660B">
      <w:pPr>
        <w:pStyle w:val="Standard"/>
        <w:ind w:firstLine="720"/>
        <w:jc w:val="both"/>
        <w:rPr>
          <w:rFonts w:ascii="AvantGardeCTT" w:hAnsi="AvantGardeCTT"/>
          <w:sz w:val="28"/>
          <w:szCs w:val="28"/>
          <w:lang w:val="ru-RU"/>
        </w:rPr>
      </w:pPr>
      <w:r w:rsidRPr="0072660B">
        <w:rPr>
          <w:rFonts w:ascii="AvantGardeCTT" w:hAnsi="AvantGardeCTT" w:hint="cs"/>
          <w:sz w:val="28"/>
          <w:szCs w:val="28"/>
          <w:lang w:val="ru-RU"/>
        </w:rPr>
        <w:t>Мобильно</w:t>
      </w:r>
      <w:r>
        <w:rPr>
          <w:rFonts w:ascii="AvantGardeCTT" w:hAnsi="AvantGardeCTT"/>
          <w:sz w:val="28"/>
          <w:szCs w:val="28"/>
          <w:lang w:val="ru-RU"/>
        </w:rPr>
        <w:t>е</w:t>
      </w:r>
      <w:r w:rsidRPr="0072660B">
        <w:rPr>
          <w:rFonts w:ascii="AvantGardeCTT" w:hAnsi="AvantGardeCTT"/>
          <w:sz w:val="28"/>
          <w:szCs w:val="28"/>
          <w:lang w:val="ru-RU"/>
        </w:rPr>
        <w:t xml:space="preserve"> приложени</w:t>
      </w:r>
      <w:r>
        <w:rPr>
          <w:rFonts w:ascii="AvantGardeCTT" w:hAnsi="AvantGardeCTT"/>
          <w:sz w:val="28"/>
          <w:szCs w:val="28"/>
          <w:lang w:val="ru-RU"/>
        </w:rPr>
        <w:t>е</w:t>
      </w:r>
      <w:r w:rsidRPr="0072660B">
        <w:rPr>
          <w:rFonts w:ascii="AvantGardeCTT" w:hAnsi="AvantGardeCTT"/>
          <w:sz w:val="28"/>
          <w:szCs w:val="28"/>
          <w:lang w:val="ru-RU"/>
        </w:rPr>
        <w:t xml:space="preserve"> </w:t>
      </w:r>
      <w:proofErr w:type="spellStart"/>
      <w:r w:rsidRPr="0072660B">
        <w:rPr>
          <w:rFonts w:ascii="AvantGardeCTT" w:hAnsi="AvantGardeCTT"/>
          <w:sz w:val="28"/>
          <w:szCs w:val="28"/>
          <w:lang w:val="ru-RU"/>
        </w:rPr>
        <w:t>NaqtySauda.Akt</w:t>
      </w:r>
      <w:proofErr w:type="spellEnd"/>
      <w:r>
        <w:rPr>
          <w:rFonts w:ascii="AvantGardeCTT" w:hAnsi="AvantGardeCTT"/>
          <w:sz w:val="28"/>
          <w:szCs w:val="28"/>
          <w:lang w:val="ru-RU"/>
        </w:rPr>
        <w:t>,</w:t>
      </w:r>
      <w:r w:rsidRPr="0072660B">
        <w:rPr>
          <w:rFonts w:ascii="AvantGardeCTT" w:hAnsi="AvantGardeCTT"/>
          <w:sz w:val="28"/>
          <w:szCs w:val="28"/>
          <w:lang w:val="ru-RU"/>
        </w:rPr>
        <w:t xml:space="preserve"> предприниматели могут создавать, подтверждать или отклонять акты приема-передачи маркированных товаров путем сканирования кодов маркировки камерой мобильного устройства, на которое установлено данное приложение.</w:t>
      </w:r>
    </w:p>
    <w:p w14:paraId="67D122C0" w14:textId="19A590BC" w:rsidR="00B01860" w:rsidRDefault="0072660B" w:rsidP="00436FB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2660B">
        <w:rPr>
          <w:rFonts w:ascii="AvantGardeCTT" w:hAnsi="AvantGardeCTT"/>
          <w:sz w:val="28"/>
          <w:szCs w:val="28"/>
          <w:lang w:val="ru-RU"/>
        </w:rPr>
        <w:t xml:space="preserve">Для начала работы с приложением необходимо зарегистрироваться в системе маркировки </w:t>
      </w:r>
      <w:r>
        <w:rPr>
          <w:rFonts w:ascii="AvantGardeCTT" w:hAnsi="AvantGardeCTT"/>
          <w:sz w:val="28"/>
          <w:szCs w:val="28"/>
          <w:lang w:val="kk-KZ"/>
        </w:rPr>
        <w:t>ИС МПТ</w:t>
      </w:r>
      <w:r w:rsidRPr="0072660B">
        <w:rPr>
          <w:rFonts w:ascii="AvantGardeCTT" w:hAnsi="AvantGardeCTT"/>
          <w:sz w:val="28"/>
          <w:szCs w:val="28"/>
          <w:lang w:val="ru-RU"/>
        </w:rPr>
        <w:t>, скачать файл ЭЦП на мобильное устройство и войти в приложение, используя пароль для данной ЭЦП.  </w:t>
      </w:r>
      <w:r w:rsidR="00B01860">
        <w:rPr>
          <w:rFonts w:cs="Times New Roman"/>
          <w:sz w:val="28"/>
          <w:szCs w:val="28"/>
          <w:lang w:val="ru-RU"/>
        </w:rPr>
        <w:br w:type="page"/>
      </w:r>
    </w:p>
    <w:p w14:paraId="3DE05D0E" w14:textId="3AE67A52" w:rsidR="002C3836" w:rsidRPr="00AC65A6" w:rsidRDefault="00646652" w:rsidP="004A1006">
      <w:pPr>
        <w:pStyle w:val="1"/>
      </w:pPr>
      <w:bookmarkStart w:id="9" w:name="_Toc106638541"/>
      <w:r w:rsidRPr="00AC65A6">
        <w:lastRenderedPageBreak/>
        <w:t>7</w:t>
      </w:r>
      <w:r w:rsidR="002C3836" w:rsidRPr="00AC65A6">
        <w:t xml:space="preserve"> Что делать если?</w:t>
      </w:r>
      <w:bookmarkEnd w:id="9"/>
    </w:p>
    <w:p w14:paraId="0B8FE9F1" w14:textId="21338C36" w:rsidR="002C3836" w:rsidRPr="00AC65A6" w:rsidRDefault="002C3836" w:rsidP="00266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196AB4A" w14:textId="5245B456" w:rsidR="00AF203B" w:rsidRPr="0001217C" w:rsidRDefault="00AF203B" w:rsidP="004A5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 могу зарегистрироваться</w:t>
      </w:r>
    </w:p>
    <w:p w14:paraId="5724335D" w14:textId="18C1818F" w:rsidR="0001217C" w:rsidRDefault="0001217C" w:rsidP="004A5EF5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7C">
        <w:rPr>
          <w:rFonts w:ascii="Times New Roman" w:hAnsi="Times New Roman" w:cs="Times New Roman"/>
          <w:sz w:val="28"/>
          <w:szCs w:val="28"/>
          <w:lang w:val="kk-KZ"/>
        </w:rPr>
        <w:t>Не пройдена проверка на соответствие необходимым требованиям для регистрации в ИС МПТ</w:t>
      </w:r>
      <w:r w:rsidRPr="0001217C">
        <w:rPr>
          <w:rFonts w:ascii="Times New Roman" w:hAnsi="Times New Roman" w:cs="Times New Roman"/>
          <w:sz w:val="28"/>
          <w:szCs w:val="28"/>
          <w:lang w:val="ru-RU"/>
        </w:rPr>
        <w:t>: выполнить предлагаемые рекомендации;</w:t>
      </w:r>
    </w:p>
    <w:p w14:paraId="5293FF19" w14:textId="2E03D232" w:rsidR="0001217C" w:rsidRDefault="0001217C" w:rsidP="004A5EF5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Проверить </w:t>
      </w:r>
      <w:r w:rsidR="00C83A2B">
        <w:rPr>
          <w:rFonts w:ascii="Times New Roman" w:hAnsi="Times New Roman" w:cs="Times New Roman"/>
          <w:sz w:val="28"/>
          <w:szCs w:val="28"/>
          <w:lang w:val="ru-RU"/>
        </w:rPr>
        <w:t xml:space="preserve">срок 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действи</w:t>
      </w:r>
      <w:r w:rsidR="00C83A2B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ЭЦП.</w:t>
      </w:r>
    </w:p>
    <w:p w14:paraId="63A3915E" w14:textId="57355B1D" w:rsidR="00372C74" w:rsidRPr="00372C74" w:rsidRDefault="00372C74" w:rsidP="004A5EF5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Убедиться, что вы регистрируетесь с ЭЦП первого руководителя организации.</w:t>
      </w:r>
    </w:p>
    <w:p w14:paraId="0422AA7B" w14:textId="41CBFF5E" w:rsidR="000B3004" w:rsidRPr="002C5371" w:rsidRDefault="000B3004" w:rsidP="004A5E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371">
        <w:rPr>
          <w:rFonts w:ascii="Times New Roman" w:hAnsi="Times New Roman" w:cs="Times New Roman"/>
          <w:sz w:val="28"/>
          <w:szCs w:val="28"/>
          <w:lang w:val="ru-RU"/>
        </w:rPr>
        <w:t xml:space="preserve">В случае возникновения технических проблем обратиться в техническую поддержку ИС МПТ на электронный адрес: </w:t>
      </w:r>
      <w:hyperlink r:id="rId40" w:history="1">
        <w:r w:rsidRPr="002C537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mark</w:t>
        </w:r>
        <w:r w:rsidRPr="002C537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2C537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ismet</w:t>
        </w:r>
        <w:r w:rsidRPr="002C537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C537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2C5371">
        <w:rPr>
          <w:rFonts w:ascii="Times New Roman" w:hAnsi="Times New Roman" w:cs="Times New Roman"/>
          <w:sz w:val="28"/>
          <w:szCs w:val="28"/>
          <w:lang w:val="ru-RU"/>
        </w:rPr>
        <w:t xml:space="preserve">, с кратким описанием ситуации и приложением скриншота (фото изображения с экрана) </w:t>
      </w:r>
      <w:r w:rsidR="00372C74" w:rsidRPr="002C5371">
        <w:rPr>
          <w:rFonts w:ascii="Times New Roman" w:hAnsi="Times New Roman" w:cs="Times New Roman"/>
          <w:sz w:val="28"/>
          <w:szCs w:val="28"/>
          <w:lang w:val="ru-RU"/>
        </w:rPr>
        <w:t xml:space="preserve">пройденной проверки ЭЦП на сайте НУЦ РК: </w:t>
      </w:r>
      <w:hyperlink r:id="rId41" w:history="1">
        <w:r w:rsidR="00372C74" w:rsidRPr="002C537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https://pki.gov.kz/</w:t>
        </w:r>
      </w:hyperlink>
      <w:r w:rsidR="00372C74" w:rsidRPr="002C5371">
        <w:rPr>
          <w:rFonts w:ascii="Times New Roman" w:hAnsi="Times New Roman" w:cs="Times New Roman"/>
          <w:sz w:val="28"/>
          <w:szCs w:val="28"/>
          <w:lang w:val="ru-RU"/>
        </w:rPr>
        <w:t xml:space="preserve"> и возникающей ошибки в ИС МПТ.</w:t>
      </w:r>
    </w:p>
    <w:p w14:paraId="4A107F35" w14:textId="6E361A61" w:rsidR="002C5371" w:rsidRDefault="002C5371" w:rsidP="004A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7D1240" w14:textId="77777777" w:rsidR="002C5371" w:rsidRDefault="002C5371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Не могу зарегистрировать карточку товара</w:t>
      </w:r>
    </w:p>
    <w:p w14:paraId="44320FD8" w14:textId="77777777" w:rsidR="002C5371" w:rsidRDefault="002C5371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96AF34" w14:textId="77777777" w:rsidR="002C5371" w:rsidRPr="002C5371" w:rsidRDefault="002C5371" w:rsidP="00D06099">
      <w:pPr>
        <w:pStyle w:val="ab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5371">
        <w:rPr>
          <w:rFonts w:ascii="Times New Roman" w:hAnsi="Times New Roman" w:cs="Times New Roman"/>
          <w:sz w:val="28"/>
          <w:szCs w:val="28"/>
          <w:lang w:val="kk-KZ"/>
        </w:rPr>
        <w:t>Первые 7-9 цифр GTIN должны совпадать с префиксом владельца GTIN</w:t>
      </w:r>
    </w:p>
    <w:p w14:paraId="62CC40A5" w14:textId="77777777" w:rsidR="002C5371" w:rsidRPr="002C5371" w:rsidRDefault="002C5371" w:rsidP="00D06099">
      <w:pPr>
        <w:pStyle w:val="ab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5371">
        <w:rPr>
          <w:rFonts w:ascii="Times New Roman" w:hAnsi="Times New Roman" w:cs="Times New Roman"/>
          <w:sz w:val="28"/>
          <w:szCs w:val="28"/>
          <w:lang w:val="kk-KZ"/>
        </w:rPr>
        <w:t>Убедиться, что GTIN зарегистрирован в системе GS1 на сайте: https://gepir.gs1.org/</w:t>
      </w:r>
    </w:p>
    <w:p w14:paraId="50D8E337" w14:textId="77777777" w:rsidR="002C5371" w:rsidRPr="002C5371" w:rsidRDefault="002C5371" w:rsidP="00D06099">
      <w:pPr>
        <w:pStyle w:val="ab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5371">
        <w:rPr>
          <w:rFonts w:ascii="Times New Roman" w:hAnsi="Times New Roman" w:cs="Times New Roman"/>
          <w:sz w:val="28"/>
          <w:szCs w:val="28"/>
          <w:lang w:val="kk-KZ"/>
        </w:rPr>
        <w:t>Выбран корректный статус профиля в НКТ</w:t>
      </w:r>
    </w:p>
    <w:p w14:paraId="2B9196B0" w14:textId="77777777" w:rsidR="002C5371" w:rsidRPr="002C5371" w:rsidRDefault="002C5371" w:rsidP="00D060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5371">
        <w:rPr>
          <w:rFonts w:ascii="Times New Roman" w:hAnsi="Times New Roman" w:cs="Times New Roman"/>
          <w:sz w:val="28"/>
          <w:szCs w:val="28"/>
          <w:lang w:val="kk-KZ"/>
        </w:rPr>
        <w:t xml:space="preserve">В случае возникновения технических проблем обратиться в техническую поддержку ИС МПТ на электронный адрес: </w:t>
      </w:r>
      <w:hyperlink r:id="rId42" w:history="1">
        <w:r w:rsidRPr="002C5371">
          <w:rPr>
            <w:lang w:val="kk-KZ"/>
          </w:rPr>
          <w:t>mark@ismet.kz</w:t>
        </w:r>
      </w:hyperlink>
      <w:r w:rsidRPr="002C5371">
        <w:rPr>
          <w:rFonts w:ascii="Times New Roman" w:hAnsi="Times New Roman" w:cs="Times New Roman"/>
          <w:sz w:val="28"/>
          <w:szCs w:val="28"/>
          <w:lang w:val="kk-KZ"/>
        </w:rPr>
        <w:t>, с кратким описанием ситуации и приложением скриншота (фото изображения с экрана) возникающей ошибки в НКТ.</w:t>
      </w:r>
    </w:p>
    <w:p w14:paraId="2C9EE9D3" w14:textId="77777777" w:rsidR="002C5371" w:rsidRPr="002C5371" w:rsidRDefault="002C5371" w:rsidP="004A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065ACC" w14:textId="694F2002" w:rsidR="00AF203B" w:rsidRDefault="00AF203B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t>Где провести маркировку товара</w:t>
      </w:r>
      <w:r w:rsidR="00833F2B"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t>, нанесение кода Data Matrix</w:t>
      </w:r>
    </w:p>
    <w:p w14:paraId="6E806C23" w14:textId="7DC67681" w:rsidR="00447605" w:rsidRDefault="00447605" w:rsidP="004A5E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41BD2C9F" w14:textId="2D70B504" w:rsidR="0001217C" w:rsidRPr="00480450" w:rsidRDefault="0001217C" w:rsidP="004A5EF5">
      <w:pPr>
        <w:pStyle w:val="ab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450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Производитель наносит непосредственно на площадке производства до момента </w:t>
      </w:r>
      <w:r w:rsidR="00DB2674">
        <w:rPr>
          <w:rFonts w:ascii="Times New Roman" w:hAnsi="Times New Roman" w:cs="Times New Roman"/>
          <w:sz w:val="28"/>
          <w:szCs w:val="28"/>
          <w:lang w:val="ru-RU"/>
        </w:rPr>
        <w:t xml:space="preserve">выставления на </w:t>
      </w:r>
      <w:r w:rsidRPr="00480450">
        <w:rPr>
          <w:rFonts w:ascii="Times New Roman" w:hAnsi="Times New Roman" w:cs="Times New Roman"/>
          <w:sz w:val="28"/>
          <w:szCs w:val="28"/>
          <w:lang w:val="ru-RU"/>
        </w:rPr>
        <w:t>реализаци</w:t>
      </w:r>
      <w:r w:rsidR="00DB267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80450">
        <w:rPr>
          <w:rFonts w:ascii="Times New Roman" w:hAnsi="Times New Roman" w:cs="Times New Roman"/>
          <w:sz w:val="28"/>
          <w:szCs w:val="28"/>
          <w:lang w:val="ru-RU"/>
        </w:rPr>
        <w:t xml:space="preserve"> товара.</w:t>
      </w:r>
    </w:p>
    <w:p w14:paraId="434E06A8" w14:textId="77777777" w:rsidR="00A35B28" w:rsidRDefault="00A35B28" w:rsidP="004A5E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8BEDC1" w14:textId="1BC2BCEE" w:rsidR="00447605" w:rsidRPr="00DB2674" w:rsidRDefault="00447605" w:rsidP="00DB2674">
      <w:pPr>
        <w:pStyle w:val="ab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450">
        <w:rPr>
          <w:rFonts w:ascii="Times New Roman" w:hAnsi="Times New Roman" w:cs="Times New Roman"/>
          <w:sz w:val="28"/>
          <w:szCs w:val="28"/>
          <w:lang w:val="ru-RU"/>
        </w:rPr>
        <w:t>Импортн</w:t>
      </w:r>
      <w:r w:rsidR="00DB2674">
        <w:rPr>
          <w:rFonts w:ascii="Times New Roman" w:hAnsi="Times New Roman" w:cs="Times New Roman"/>
          <w:sz w:val="28"/>
          <w:szCs w:val="28"/>
          <w:lang w:val="ru-RU"/>
        </w:rPr>
        <w:t>ый товар должен</w:t>
      </w:r>
      <w:r w:rsidRPr="00480450">
        <w:rPr>
          <w:rFonts w:ascii="Times New Roman" w:hAnsi="Times New Roman" w:cs="Times New Roman"/>
          <w:sz w:val="28"/>
          <w:szCs w:val="28"/>
          <w:lang w:val="ru-RU"/>
        </w:rPr>
        <w:t xml:space="preserve"> быть промаркирован</w:t>
      </w:r>
      <w:r w:rsidR="00DB2674">
        <w:rPr>
          <w:rFonts w:ascii="Times New Roman" w:hAnsi="Times New Roman" w:cs="Times New Roman"/>
          <w:sz w:val="28"/>
          <w:szCs w:val="28"/>
          <w:lang w:val="ru-RU"/>
        </w:rPr>
        <w:t xml:space="preserve"> до пересечения таможенной/государственной границы:</w:t>
      </w:r>
      <w:r w:rsidRPr="00480450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третьих стран, на таможенных складах и</w:t>
      </w:r>
      <w:r w:rsidR="00DB2674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480450">
        <w:rPr>
          <w:rFonts w:ascii="Times New Roman" w:hAnsi="Times New Roman" w:cs="Times New Roman"/>
          <w:sz w:val="28"/>
          <w:szCs w:val="28"/>
          <w:lang w:val="ru-RU"/>
        </w:rPr>
        <w:t xml:space="preserve"> на заводе изготовителе. </w:t>
      </w:r>
      <w:r w:rsidRPr="00DB2674">
        <w:rPr>
          <w:rFonts w:ascii="Times New Roman" w:hAnsi="Times New Roman" w:cs="Times New Roman"/>
          <w:sz w:val="28"/>
          <w:szCs w:val="28"/>
          <w:lang w:val="ru-RU"/>
        </w:rPr>
        <w:t>Обязательно указыва</w:t>
      </w:r>
      <w:r w:rsidR="00DB2674" w:rsidRPr="00DB2674">
        <w:rPr>
          <w:rFonts w:ascii="Times New Roman" w:hAnsi="Times New Roman" w:cs="Times New Roman"/>
          <w:sz w:val="28"/>
          <w:szCs w:val="28"/>
          <w:lang w:val="ru-RU"/>
        </w:rPr>
        <w:t xml:space="preserve">ются (на примере ТГ «Обувные изделия») </w:t>
      </w:r>
      <w:r w:rsidRPr="00DB2674">
        <w:rPr>
          <w:rFonts w:ascii="Times New Roman" w:hAnsi="Times New Roman" w:cs="Times New Roman"/>
          <w:sz w:val="28"/>
          <w:szCs w:val="28"/>
          <w:lang w:val="ru-RU"/>
        </w:rPr>
        <w:t>страна производства обуви, бренд или торговая марка, вид и цвет модели, размер, материалы изделия.</w:t>
      </w:r>
    </w:p>
    <w:p w14:paraId="2F82CA60" w14:textId="77777777" w:rsidR="00447605" w:rsidRPr="00AC65A6" w:rsidRDefault="00447605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616E4F1" w14:textId="338C502B" w:rsidR="00AF203B" w:rsidRDefault="00AF203B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Карточки товаров зависли на модерации</w:t>
      </w:r>
    </w:p>
    <w:p w14:paraId="4B422B73" w14:textId="3932F1CF" w:rsidR="001E5E77" w:rsidRDefault="001E5E77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27356AE" w14:textId="6FFAA492" w:rsidR="00A35B28" w:rsidRPr="00A35B28" w:rsidRDefault="00DB2674" w:rsidP="004A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рамках правил маркировки</w:t>
      </w:r>
      <w:r w:rsidR="005036A3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A35B28" w:rsidRPr="00A35B28">
        <w:rPr>
          <w:rFonts w:ascii="Times New Roman" w:hAnsi="Times New Roman" w:cs="Times New Roman"/>
          <w:sz w:val="28"/>
          <w:szCs w:val="28"/>
          <w:lang w:val="kk-KZ"/>
        </w:rPr>
        <w:t xml:space="preserve">рок </w:t>
      </w:r>
      <w:r w:rsidR="00A35B28">
        <w:rPr>
          <w:rFonts w:ascii="Times New Roman" w:hAnsi="Times New Roman" w:cs="Times New Roman"/>
          <w:sz w:val="28"/>
          <w:szCs w:val="28"/>
          <w:lang w:val="kk-KZ"/>
        </w:rPr>
        <w:t>пров</w:t>
      </w:r>
      <w:r w:rsidR="0015025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35B28">
        <w:rPr>
          <w:rFonts w:ascii="Times New Roman" w:hAnsi="Times New Roman" w:cs="Times New Roman"/>
          <w:sz w:val="28"/>
          <w:szCs w:val="28"/>
          <w:lang w:val="kk-KZ"/>
        </w:rPr>
        <w:t xml:space="preserve">дения модерации карточки товара установлен в 3 рабочих дня, </w:t>
      </w:r>
      <w:r w:rsidR="005036A3">
        <w:rPr>
          <w:rFonts w:ascii="Times New Roman" w:hAnsi="Times New Roman" w:cs="Times New Roman"/>
          <w:sz w:val="28"/>
          <w:szCs w:val="28"/>
          <w:lang w:val="kk-KZ"/>
        </w:rPr>
        <w:t xml:space="preserve">по истечении которых </w:t>
      </w:r>
      <w:r w:rsidR="00A35B28">
        <w:rPr>
          <w:rFonts w:ascii="Times New Roman" w:hAnsi="Times New Roman" w:cs="Times New Roman"/>
          <w:sz w:val="28"/>
          <w:szCs w:val="28"/>
          <w:lang w:val="kk-KZ"/>
        </w:rPr>
        <w:t>в случае не пол</w:t>
      </w:r>
      <w:r w:rsidR="005036A3">
        <w:rPr>
          <w:rFonts w:ascii="Times New Roman" w:hAnsi="Times New Roman" w:cs="Times New Roman"/>
          <w:sz w:val="28"/>
          <w:szCs w:val="28"/>
          <w:lang w:val="kk-KZ"/>
        </w:rPr>
        <w:t>уч</w:t>
      </w:r>
      <w:r w:rsidR="00A35B28">
        <w:rPr>
          <w:rFonts w:ascii="Times New Roman" w:hAnsi="Times New Roman" w:cs="Times New Roman"/>
          <w:sz w:val="28"/>
          <w:szCs w:val="28"/>
          <w:lang w:val="kk-KZ"/>
        </w:rPr>
        <w:t>ения карточек товаров со статусом «Требует изменений» или «</w:t>
      </w:r>
      <w:r w:rsidR="00A35B28">
        <w:rPr>
          <w:rFonts w:ascii="Times New Roman" w:hAnsi="Times New Roman" w:cs="Times New Roman"/>
          <w:sz w:val="28"/>
          <w:szCs w:val="28"/>
          <w:lang w:val="ru-RU"/>
        </w:rPr>
        <w:t>Ожидает подписания</w:t>
      </w:r>
      <w:r w:rsidR="00A35B28">
        <w:rPr>
          <w:rFonts w:ascii="Times New Roman" w:hAnsi="Times New Roman" w:cs="Times New Roman"/>
          <w:sz w:val="28"/>
          <w:szCs w:val="28"/>
          <w:lang w:val="kk-KZ"/>
        </w:rPr>
        <w:t xml:space="preserve">», необходимо направить запрос в техническую поддержку по электронному адресу </w:t>
      </w:r>
      <w:hyperlink r:id="rId43" w:history="1">
        <w:r w:rsidR="00A35B28" w:rsidRPr="00A35B28">
          <w:rPr>
            <w:rFonts w:ascii="Times New Roman" w:hAnsi="Times New Roman" w:cs="Times New Roman"/>
            <w:sz w:val="28"/>
            <w:szCs w:val="28"/>
            <w:lang w:val="kk-KZ"/>
          </w:rPr>
          <w:t>mark@ismet.kz</w:t>
        </w:r>
      </w:hyperlink>
      <w:r w:rsidR="001024DF">
        <w:rPr>
          <w:rFonts w:ascii="Times New Roman" w:hAnsi="Times New Roman" w:cs="Times New Roman"/>
          <w:sz w:val="28"/>
          <w:szCs w:val="28"/>
          <w:lang w:val="kk-KZ"/>
        </w:rPr>
        <w:t xml:space="preserve"> с описанием причины обращения</w:t>
      </w:r>
      <w:r w:rsidR="002C53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C537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списком </w:t>
      </w:r>
      <w:r w:rsidR="002C5371"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="002C5371" w:rsidRPr="00B92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371">
        <w:rPr>
          <w:rFonts w:ascii="Times New Roman" w:hAnsi="Times New Roman" w:cs="Times New Roman"/>
          <w:sz w:val="28"/>
          <w:szCs w:val="28"/>
          <w:lang w:val="ru-RU"/>
        </w:rPr>
        <w:t xml:space="preserve">и скриншотами из личного кабинета Национального каталога, где будут видны </w:t>
      </w:r>
      <w:r w:rsidR="002C5371"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="002C5371" w:rsidRPr="00B92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371">
        <w:rPr>
          <w:rFonts w:ascii="Times New Roman" w:hAnsi="Times New Roman" w:cs="Times New Roman"/>
          <w:sz w:val="28"/>
          <w:szCs w:val="28"/>
          <w:lang w:val="ru-RU"/>
        </w:rPr>
        <w:t>и статусы карточек товара.</w:t>
      </w:r>
    </w:p>
    <w:p w14:paraId="0948640D" w14:textId="77777777" w:rsidR="00A35B28" w:rsidRPr="00AC65A6" w:rsidRDefault="00A35B28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4B6A02F" w14:textId="34F5073D" w:rsidR="002C1FCB" w:rsidRDefault="002C1FCB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Когда карточка опубликуется </w:t>
      </w:r>
    </w:p>
    <w:p w14:paraId="20C90EBC" w14:textId="77777777" w:rsidR="00740B52" w:rsidRDefault="00740B52" w:rsidP="004A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После прохождения модерации карточка товара в личном кабинете находится со статусом «Ожидает подписания». </w:t>
      </w:r>
      <w:r w:rsidRPr="00C73406">
        <w:rPr>
          <w:rFonts w:ascii="Times New Roman" w:hAnsi="Times New Roman" w:cs="Times New Roman"/>
          <w:sz w:val="28"/>
          <w:szCs w:val="28"/>
          <w:lang w:val="kk-KZ"/>
        </w:rPr>
        <w:t>Карточ</w:t>
      </w:r>
      <w:r>
        <w:rPr>
          <w:rFonts w:ascii="Times New Roman" w:hAnsi="Times New Roman" w:cs="Times New Roman"/>
          <w:sz w:val="28"/>
          <w:szCs w:val="28"/>
          <w:lang w:val="kk-KZ"/>
        </w:rPr>
        <w:t>ка товара публикуется в НКТ после того как Вы подпишите её с помощью ЭЦП.</w:t>
      </w:r>
    </w:p>
    <w:p w14:paraId="75C2A124" w14:textId="4FB87A23" w:rsidR="00C73406" w:rsidRDefault="00C73406" w:rsidP="004A5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164874D" w14:textId="7CC1A418" w:rsidR="00833F2B" w:rsidRDefault="00833F2B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 пройти таможенную регистрацию</w:t>
      </w:r>
      <w:r w:rsidR="00AC212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товара</w:t>
      </w:r>
    </w:p>
    <w:p w14:paraId="6758A283" w14:textId="77777777" w:rsidR="00C83A2B" w:rsidRPr="00E14B2C" w:rsidRDefault="00C83A2B" w:rsidP="004A5EF5">
      <w:pPr>
        <w:pStyle w:val="afa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B2C">
        <w:rPr>
          <w:rFonts w:ascii="Times New Roman" w:hAnsi="Times New Roman" w:cs="Times New Roman"/>
          <w:color w:val="000000"/>
          <w:sz w:val="28"/>
          <w:szCs w:val="28"/>
        </w:rPr>
        <w:t>Товары, ввозимые на таможенную территорию Евразийского экономического союза, находятся под таможенным контролем с момента пересечения таможенной границы Евразийского экономического союза</w:t>
      </w:r>
      <w:r w:rsidRPr="00E14B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5D0320" w14:textId="77777777" w:rsidR="00C83A2B" w:rsidRPr="00E14B2C" w:rsidRDefault="00C83A2B" w:rsidP="004A5EF5">
      <w:pPr>
        <w:pStyle w:val="afa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B2C">
        <w:rPr>
          <w:rFonts w:ascii="Times New Roman" w:hAnsi="Times New Roman" w:cs="Times New Roman"/>
          <w:sz w:val="28"/>
          <w:szCs w:val="28"/>
        </w:rPr>
        <w:t>При прибытии товаров в пункт назначения,</w:t>
      </w:r>
      <w:proofErr w:type="gramEnd"/>
      <w:r w:rsidRPr="00E14B2C">
        <w:rPr>
          <w:rFonts w:ascii="Times New Roman" w:hAnsi="Times New Roman" w:cs="Times New Roman"/>
          <w:sz w:val="28"/>
          <w:szCs w:val="28"/>
        </w:rPr>
        <w:t xml:space="preserve"> товары помещаются в зону таможенного контроля, расположенную на территории таможенных складов или складов временного хранения (СВХ), зарегистрированных должным образом в реестре владельцев СВХ. </w:t>
      </w:r>
    </w:p>
    <w:p w14:paraId="0FF9B8CC" w14:textId="77777777" w:rsidR="00C83A2B" w:rsidRPr="00E14B2C" w:rsidRDefault="00C83A2B" w:rsidP="004A5EF5">
      <w:pPr>
        <w:pStyle w:val="afa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2C">
        <w:rPr>
          <w:rFonts w:ascii="Times New Roman" w:hAnsi="Times New Roman" w:cs="Times New Roman"/>
          <w:sz w:val="28"/>
          <w:szCs w:val="28"/>
        </w:rPr>
        <w:t>После размещения товаров на СВХ, необходимо:</w:t>
      </w:r>
    </w:p>
    <w:p w14:paraId="7A332F6A" w14:textId="7FB7A6AE" w:rsidR="00C83A2B" w:rsidRPr="00E14B2C" w:rsidRDefault="00C83A2B" w:rsidP="004A5EF5">
      <w:pPr>
        <w:pStyle w:val="afa"/>
        <w:tabs>
          <w:tab w:val="left" w:pos="284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2C">
        <w:rPr>
          <w:rFonts w:ascii="Times New Roman" w:hAnsi="Times New Roman" w:cs="Times New Roman"/>
          <w:sz w:val="28"/>
          <w:szCs w:val="28"/>
        </w:rPr>
        <w:t xml:space="preserve">    - уведомить в установленные сроки Отдел контроля доставки товаров (ОКДТ) таможенного органа о прибытии товаров. Уведомление о прибытии товаров на авто и </w:t>
      </w:r>
      <w:r w:rsidR="00E14B2C" w:rsidRPr="00E14B2C">
        <w:rPr>
          <w:rFonts w:ascii="Times New Roman" w:hAnsi="Times New Roman" w:cs="Times New Roman"/>
          <w:sz w:val="28"/>
          <w:szCs w:val="28"/>
        </w:rPr>
        <w:t>авиагрузы</w:t>
      </w:r>
      <w:r w:rsidRPr="00E14B2C">
        <w:rPr>
          <w:rFonts w:ascii="Times New Roman" w:hAnsi="Times New Roman" w:cs="Times New Roman"/>
          <w:sz w:val="28"/>
          <w:szCs w:val="28"/>
        </w:rPr>
        <w:t xml:space="preserve"> производиться в течение 1 часа, на ж/д грузы в течение 1 суток. </w:t>
      </w:r>
    </w:p>
    <w:p w14:paraId="18AEF663" w14:textId="77777777" w:rsidR="00C83A2B" w:rsidRPr="00E14B2C" w:rsidRDefault="00C83A2B" w:rsidP="004A5EF5">
      <w:pPr>
        <w:pStyle w:val="afa"/>
        <w:tabs>
          <w:tab w:val="left" w:pos="284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14B2C">
        <w:rPr>
          <w:rFonts w:ascii="Times New Roman" w:hAnsi="Times New Roman" w:cs="Times New Roman"/>
          <w:sz w:val="28"/>
          <w:szCs w:val="28"/>
        </w:rPr>
        <w:t xml:space="preserve">    - зарегистрировать товарно-сопроводительные документы на СВХ.</w:t>
      </w:r>
    </w:p>
    <w:p w14:paraId="0B2EF7A1" w14:textId="77777777" w:rsidR="00C83A2B" w:rsidRPr="00E14B2C" w:rsidRDefault="00C83A2B" w:rsidP="004A5EF5">
      <w:pPr>
        <w:pStyle w:val="afa"/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2C">
        <w:rPr>
          <w:rFonts w:ascii="Times New Roman" w:hAnsi="Times New Roman" w:cs="Times New Roman"/>
          <w:sz w:val="28"/>
          <w:szCs w:val="28"/>
        </w:rPr>
        <w:t xml:space="preserve">    - произвести, совместно с сотрудником ОКДТ, осмотр транспортного средства, идентификацию наложенных пломб. Сотрудники ОКДТ сверяют соответствие товаров и количество мест, согласно товарно-сопроводительных документов.</w:t>
      </w:r>
    </w:p>
    <w:p w14:paraId="23DE8FCA" w14:textId="77777777" w:rsidR="00C83A2B" w:rsidRPr="00E14B2C" w:rsidRDefault="00C83A2B" w:rsidP="004A5EF5">
      <w:pPr>
        <w:pStyle w:val="afa"/>
        <w:tabs>
          <w:tab w:val="left" w:pos="284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2C">
        <w:rPr>
          <w:rFonts w:ascii="Times New Roman" w:hAnsi="Times New Roman" w:cs="Times New Roman"/>
          <w:sz w:val="28"/>
          <w:szCs w:val="28"/>
        </w:rPr>
        <w:t xml:space="preserve">   - зарегистрировать документы и завершить транзит в ОКДТ.</w:t>
      </w:r>
    </w:p>
    <w:p w14:paraId="2C3F09FB" w14:textId="77777777" w:rsidR="00C83A2B" w:rsidRPr="00E14B2C" w:rsidRDefault="00C83A2B" w:rsidP="004A5EF5">
      <w:pPr>
        <w:pStyle w:val="afa"/>
        <w:tabs>
          <w:tab w:val="left" w:pos="284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2C">
        <w:rPr>
          <w:rFonts w:ascii="Times New Roman" w:hAnsi="Times New Roman" w:cs="Times New Roman"/>
          <w:sz w:val="28"/>
          <w:szCs w:val="28"/>
        </w:rPr>
        <w:t xml:space="preserve">   - произвести таможенное декларирование товаров</w:t>
      </w:r>
    </w:p>
    <w:p w14:paraId="771370A7" w14:textId="77777777" w:rsidR="00C83A2B" w:rsidRPr="00E14B2C" w:rsidRDefault="00C83A2B" w:rsidP="004A5EF5">
      <w:pPr>
        <w:pStyle w:val="afa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2C">
        <w:rPr>
          <w:rFonts w:ascii="Times New Roman" w:hAnsi="Times New Roman" w:cs="Times New Roman"/>
          <w:sz w:val="28"/>
          <w:szCs w:val="28"/>
        </w:rPr>
        <w:t xml:space="preserve">Декларирование товаров производиться после уплаты всех причитающихся таможенных платежей и налогов, по курсу Национального банка РК на день регистрации декларации на товары. Сроки подачи декларации на товары не более 4-х месяцев, с даты размещения груза на СВХ. </w:t>
      </w:r>
    </w:p>
    <w:p w14:paraId="02AA93CC" w14:textId="77777777" w:rsidR="00C83A2B" w:rsidRPr="00E14B2C" w:rsidRDefault="00C83A2B" w:rsidP="004A5EF5">
      <w:pPr>
        <w:pStyle w:val="afa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2C">
        <w:rPr>
          <w:rFonts w:ascii="Times New Roman" w:hAnsi="Times New Roman" w:cs="Times New Roman"/>
          <w:sz w:val="28"/>
          <w:szCs w:val="28"/>
        </w:rPr>
        <w:t xml:space="preserve">При таможенном декларировании предоставляются все товарно-сопроводительные документы на груз и иные документы, подтверждающие соблюдение запретов и ограничений (Сертификаты соответствия, разрешения, заключения, лицензии и иные). </w:t>
      </w:r>
    </w:p>
    <w:p w14:paraId="1A09629C" w14:textId="77777777" w:rsidR="00C83A2B" w:rsidRPr="00E14B2C" w:rsidRDefault="00C83A2B" w:rsidP="004A5EF5">
      <w:pPr>
        <w:pStyle w:val="afa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2C">
        <w:rPr>
          <w:rFonts w:ascii="Times New Roman" w:hAnsi="Times New Roman" w:cs="Times New Roman"/>
          <w:color w:val="000000"/>
          <w:sz w:val="28"/>
          <w:szCs w:val="28"/>
        </w:rPr>
        <w:t>Таможенное декларирование осуществляется в электронной форме, посредством автоматизированной системы таможенного и налогового администрирования «Астана-1».</w:t>
      </w:r>
    </w:p>
    <w:p w14:paraId="4EAFBB8C" w14:textId="509CE9C7" w:rsidR="00C83A2B" w:rsidRPr="00E14B2C" w:rsidRDefault="00C83A2B" w:rsidP="004A5EF5">
      <w:pPr>
        <w:pStyle w:val="afa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2C">
        <w:rPr>
          <w:rFonts w:ascii="Times New Roman" w:hAnsi="Times New Roman" w:cs="Times New Roman"/>
          <w:sz w:val="28"/>
          <w:szCs w:val="28"/>
        </w:rPr>
        <w:t xml:space="preserve"> А</w:t>
      </w:r>
      <w:r w:rsidRPr="00E14B2C">
        <w:rPr>
          <w:rFonts w:ascii="Times New Roman" w:hAnsi="Times New Roman" w:cs="Times New Roman"/>
          <w:color w:val="000000"/>
          <w:sz w:val="28"/>
          <w:szCs w:val="28"/>
        </w:rPr>
        <w:t>втоматизированная система «Астана-1»</w:t>
      </w:r>
      <w:r w:rsidRPr="00E14B2C">
        <w:rPr>
          <w:rFonts w:ascii="Times New Roman" w:hAnsi="Times New Roman" w:cs="Times New Roman"/>
          <w:sz w:val="28"/>
          <w:szCs w:val="28"/>
        </w:rPr>
        <w:t xml:space="preserve"> и Систем</w:t>
      </w:r>
      <w:r w:rsidR="00DB2674">
        <w:rPr>
          <w:rFonts w:ascii="Times New Roman" w:hAnsi="Times New Roman" w:cs="Times New Roman"/>
          <w:sz w:val="28"/>
          <w:szCs w:val="28"/>
        </w:rPr>
        <w:t>а</w:t>
      </w:r>
      <w:r w:rsidRPr="00E14B2C">
        <w:rPr>
          <w:rFonts w:ascii="Times New Roman" w:hAnsi="Times New Roman" w:cs="Times New Roman"/>
          <w:sz w:val="28"/>
          <w:szCs w:val="28"/>
        </w:rPr>
        <w:t xml:space="preserve"> управления рисками (СУР) проверяют декларацию на товары и принимают решение о направлении декларации в соответствующий «коридор» контроля:</w:t>
      </w:r>
    </w:p>
    <w:p w14:paraId="46BAB89C" w14:textId="77777777" w:rsidR="00C83A2B" w:rsidRPr="00E14B2C" w:rsidRDefault="00C83A2B" w:rsidP="004A5EF5">
      <w:pPr>
        <w:pStyle w:val="afa"/>
        <w:tabs>
          <w:tab w:val="left" w:pos="284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14B2C">
        <w:rPr>
          <w:rFonts w:ascii="Times New Roman" w:hAnsi="Times New Roman" w:cs="Times New Roman"/>
          <w:sz w:val="28"/>
          <w:szCs w:val="28"/>
        </w:rPr>
        <w:t xml:space="preserve">     - </w:t>
      </w:r>
      <w:r w:rsidRPr="00E14B2C">
        <w:rPr>
          <w:rFonts w:ascii="Times New Roman" w:hAnsi="Times New Roman" w:cs="Times New Roman"/>
          <w:sz w:val="28"/>
          <w:szCs w:val="28"/>
          <w:highlight w:val="green"/>
        </w:rPr>
        <w:t>Зеленый</w:t>
      </w:r>
      <w:r w:rsidRPr="00E14B2C">
        <w:rPr>
          <w:rFonts w:ascii="Times New Roman" w:hAnsi="Times New Roman" w:cs="Times New Roman"/>
          <w:sz w:val="28"/>
          <w:szCs w:val="28"/>
        </w:rPr>
        <w:t xml:space="preserve"> – выпуск товара в свободное обращение</w:t>
      </w:r>
    </w:p>
    <w:p w14:paraId="04490ED8" w14:textId="77777777" w:rsidR="00C83A2B" w:rsidRPr="00E14B2C" w:rsidRDefault="00C83A2B" w:rsidP="004A5EF5">
      <w:pPr>
        <w:pStyle w:val="afa"/>
        <w:tabs>
          <w:tab w:val="left" w:pos="284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14B2C">
        <w:rPr>
          <w:rFonts w:ascii="Times New Roman" w:hAnsi="Times New Roman" w:cs="Times New Roman"/>
          <w:sz w:val="28"/>
          <w:szCs w:val="28"/>
        </w:rPr>
        <w:t xml:space="preserve">     - </w:t>
      </w:r>
      <w:r w:rsidRPr="00E14B2C">
        <w:rPr>
          <w:rFonts w:ascii="Times New Roman" w:hAnsi="Times New Roman" w:cs="Times New Roman"/>
          <w:sz w:val="28"/>
          <w:szCs w:val="28"/>
          <w:highlight w:val="yellow"/>
        </w:rPr>
        <w:t>Желтый</w:t>
      </w:r>
      <w:r w:rsidRPr="00E14B2C">
        <w:rPr>
          <w:rFonts w:ascii="Times New Roman" w:hAnsi="Times New Roman" w:cs="Times New Roman"/>
          <w:sz w:val="28"/>
          <w:szCs w:val="28"/>
        </w:rPr>
        <w:t xml:space="preserve"> – дополнительная проверка документов и сведений таможенным органом.</w:t>
      </w:r>
    </w:p>
    <w:p w14:paraId="01CB239A" w14:textId="77777777" w:rsidR="00C83A2B" w:rsidRPr="00E14B2C" w:rsidRDefault="00C83A2B" w:rsidP="004A5EF5">
      <w:pPr>
        <w:pStyle w:val="afa"/>
        <w:tabs>
          <w:tab w:val="left" w:pos="284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14B2C"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Pr="00E14B2C">
        <w:rPr>
          <w:rFonts w:ascii="Times New Roman" w:hAnsi="Times New Roman" w:cs="Times New Roman"/>
          <w:sz w:val="28"/>
          <w:szCs w:val="28"/>
          <w:highlight w:val="red"/>
        </w:rPr>
        <w:t>Красный</w:t>
      </w:r>
      <w:r w:rsidRPr="00E14B2C">
        <w:rPr>
          <w:rFonts w:ascii="Times New Roman" w:hAnsi="Times New Roman" w:cs="Times New Roman"/>
          <w:sz w:val="28"/>
          <w:szCs w:val="28"/>
        </w:rPr>
        <w:t xml:space="preserve"> – таможенный досмотр и дополнительная проверка документов, сведений</w:t>
      </w:r>
    </w:p>
    <w:p w14:paraId="69218816" w14:textId="77777777" w:rsidR="00C83A2B" w:rsidRPr="00E14B2C" w:rsidRDefault="00C83A2B" w:rsidP="004A5EF5">
      <w:pPr>
        <w:pStyle w:val="afa"/>
        <w:tabs>
          <w:tab w:val="left" w:pos="284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14B2C">
        <w:rPr>
          <w:rFonts w:ascii="Times New Roman" w:hAnsi="Times New Roman" w:cs="Times New Roman"/>
          <w:sz w:val="28"/>
          <w:szCs w:val="28"/>
        </w:rPr>
        <w:t xml:space="preserve">     - </w:t>
      </w:r>
      <w:r w:rsidRPr="00E14B2C">
        <w:rPr>
          <w:rFonts w:ascii="Times New Roman" w:hAnsi="Times New Roman" w:cs="Times New Roman"/>
          <w:sz w:val="28"/>
          <w:szCs w:val="28"/>
          <w:highlight w:val="cyan"/>
        </w:rPr>
        <w:t>Синий</w:t>
      </w:r>
      <w:r w:rsidRPr="00E14B2C">
        <w:rPr>
          <w:rFonts w:ascii="Times New Roman" w:hAnsi="Times New Roman" w:cs="Times New Roman"/>
          <w:sz w:val="28"/>
          <w:szCs w:val="28"/>
        </w:rPr>
        <w:t xml:space="preserve"> – выпуск товаров с ограничением в использовании </w:t>
      </w:r>
    </w:p>
    <w:p w14:paraId="35563D4D" w14:textId="466E963A" w:rsidR="00C73406" w:rsidRDefault="00C73406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A63B0FB" w14:textId="1F2DA66C" w:rsidR="00833F2B" w:rsidRPr="00AC65A6" w:rsidRDefault="00833F2B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t>Что такое экземпляр карточки товара</w:t>
      </w:r>
    </w:p>
    <w:p w14:paraId="481BE4FE" w14:textId="77777777" w:rsidR="00DB2674" w:rsidRDefault="00DB2674" w:rsidP="004A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76A768" w14:textId="2EC1490B" w:rsidR="00C73406" w:rsidRPr="009E291C" w:rsidRDefault="00C73406" w:rsidP="004A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91C">
        <w:rPr>
          <w:rFonts w:ascii="Times New Roman" w:hAnsi="Times New Roman" w:cs="Times New Roman"/>
          <w:sz w:val="28"/>
          <w:szCs w:val="28"/>
          <w:lang w:val="ru-RU"/>
        </w:rPr>
        <w:t xml:space="preserve">Экземпляр карточки </w:t>
      </w:r>
      <w:r w:rsidR="009E291C" w:rsidRPr="009E291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E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4BB5">
        <w:rPr>
          <w:rFonts w:ascii="Times New Roman" w:hAnsi="Times New Roman" w:cs="Times New Roman"/>
          <w:sz w:val="28"/>
          <w:szCs w:val="28"/>
          <w:lang w:val="ru-RU"/>
        </w:rPr>
        <w:t>создается в том случае</w:t>
      </w:r>
      <w:r w:rsidR="009E291C" w:rsidRPr="009E291C">
        <w:rPr>
          <w:rFonts w:ascii="Times New Roman" w:hAnsi="Times New Roman" w:cs="Times New Roman"/>
          <w:sz w:val="28"/>
          <w:szCs w:val="28"/>
          <w:lang w:val="ru-RU"/>
        </w:rPr>
        <w:t xml:space="preserve">, когда в системе НКТ уже присутствует товар </w:t>
      </w:r>
      <w:r w:rsidR="00753C55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9E291C"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="009E291C" w:rsidRPr="009E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4BB5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зарегистрированный другим УОТ </w:t>
      </w:r>
      <w:r w:rsidR="009E291C">
        <w:rPr>
          <w:rFonts w:ascii="Times New Roman" w:hAnsi="Times New Roman" w:cs="Times New Roman"/>
          <w:sz w:val="28"/>
          <w:szCs w:val="28"/>
          <w:lang w:val="kk-KZ"/>
        </w:rPr>
        <w:t>и Вы присоединяетесь к данной карточке в статусе совладелец карточки товара с дополнением сведений о себе как импортере</w:t>
      </w:r>
      <w:r w:rsidR="009E29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93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498A347" w14:textId="77777777" w:rsidR="00C73406" w:rsidRDefault="00C73406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95303D0" w14:textId="60C93D4D" w:rsidR="00833F2B" w:rsidRDefault="00833F2B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Как определить код </w:t>
      </w:r>
      <w:r w:rsidR="004618C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КП</w:t>
      </w:r>
      <w:r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ВЭД</w:t>
      </w:r>
      <w:r w:rsidR="004618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 регистрации карточки товара</w:t>
      </w:r>
    </w:p>
    <w:p w14:paraId="5A2A8B5D" w14:textId="77777777" w:rsidR="00DB2674" w:rsidRDefault="00DB2674" w:rsidP="004A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BF86AB" w14:textId="712CAE60" w:rsidR="004618C9" w:rsidRPr="004618C9" w:rsidRDefault="004618C9" w:rsidP="004A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18C9">
        <w:rPr>
          <w:rFonts w:ascii="Times New Roman" w:hAnsi="Times New Roman" w:cs="Times New Roman"/>
          <w:sz w:val="28"/>
          <w:szCs w:val="28"/>
          <w:lang w:val="ru-RU"/>
        </w:rPr>
        <w:t xml:space="preserve">Код классификатора КП ВЭД определяется по файлу переходных ключей </w:t>
      </w:r>
      <w:hyperlink r:id="rId44" w:history="1">
        <w:r w:rsidRPr="004618C9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от КП ВЭД к ТН ВЭД</w:t>
        </w:r>
      </w:hyperlink>
      <w:r w:rsidRPr="004618C9">
        <w:rPr>
          <w:rFonts w:ascii="Times New Roman" w:hAnsi="Times New Roman" w:cs="Times New Roman"/>
          <w:sz w:val="28"/>
          <w:szCs w:val="28"/>
          <w:lang w:val="ru-RU"/>
        </w:rPr>
        <w:t xml:space="preserve">, размещенном на официальном ресурсе Бюро </w:t>
      </w:r>
      <w:r>
        <w:rPr>
          <w:rFonts w:ascii="Times New Roman" w:hAnsi="Times New Roman" w:cs="Times New Roman"/>
          <w:sz w:val="28"/>
          <w:szCs w:val="28"/>
          <w:lang w:val="ru-RU"/>
        </w:rPr>
        <w:t>национальной</w:t>
      </w:r>
      <w:r w:rsidRPr="004618C9">
        <w:rPr>
          <w:rFonts w:ascii="Times New Roman" w:hAnsi="Times New Roman" w:cs="Times New Roman"/>
          <w:sz w:val="28"/>
          <w:szCs w:val="28"/>
          <w:lang w:val="ru-RU"/>
        </w:rPr>
        <w:t xml:space="preserve"> статистик</w:t>
      </w:r>
      <w:r>
        <w:rPr>
          <w:rFonts w:ascii="Times New Roman" w:hAnsi="Times New Roman" w:cs="Times New Roman"/>
          <w:sz w:val="28"/>
          <w:szCs w:val="28"/>
          <w:lang w:val="ru-RU"/>
        </w:rPr>
        <w:t>и Агентства по стратегическому планированию и реформам РК</w:t>
      </w:r>
      <w:r w:rsidRPr="004618C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т. е. зная код ТН ВЭД Вы можете уточнить значение КП ВЭД.</w:t>
      </w:r>
    </w:p>
    <w:p w14:paraId="25757D93" w14:textId="77777777" w:rsidR="004618C9" w:rsidRPr="00AC65A6" w:rsidRDefault="004618C9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36AB274" w14:textId="2D315D9B" w:rsidR="004F1278" w:rsidRDefault="004F1278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Если у меня нет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GTIN</w:t>
      </w:r>
      <w:r w:rsidRPr="004F12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товар</w:t>
      </w:r>
    </w:p>
    <w:p w14:paraId="59E0CF96" w14:textId="77777777" w:rsidR="00DB2674" w:rsidRDefault="00DB2674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C0F60A0" w14:textId="06E9FF2B" w:rsidR="00F73CE3" w:rsidRDefault="00F73CE3" w:rsidP="00DB2674">
      <w:pPr>
        <w:pStyle w:val="ab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36D48"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Pr="00236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D48">
        <w:rPr>
          <w:rFonts w:ascii="Times New Roman" w:hAnsi="Times New Roman" w:cs="Times New Roman"/>
          <w:sz w:val="28"/>
          <w:szCs w:val="28"/>
          <w:lang w:val="kk-KZ"/>
        </w:rPr>
        <w:t>Вы можете запросить у продавца товара</w:t>
      </w:r>
      <w:r w:rsidRPr="00236D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F2BE08" w14:textId="23108FFB" w:rsidR="009B7834" w:rsidRDefault="00F73CE3" w:rsidP="00DB2674">
      <w:pPr>
        <w:pStyle w:val="ab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73CE3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Зарегистрироваться в </w:t>
      </w:r>
      <w:r w:rsidRPr="00F73CE3">
        <w:rPr>
          <w:rFonts w:ascii="Times New Roman" w:hAnsi="Times New Roman" w:cs="Times New Roman"/>
          <w:sz w:val="28"/>
          <w:szCs w:val="28"/>
          <w:lang w:val="en-US"/>
        </w:rPr>
        <w:t>GS</w:t>
      </w:r>
      <w:r w:rsidRPr="00F73CE3">
        <w:rPr>
          <w:rFonts w:ascii="Times New Roman" w:hAnsi="Times New Roman" w:cs="Times New Roman"/>
          <w:sz w:val="28"/>
          <w:szCs w:val="28"/>
          <w:lang w:val="ru-RU"/>
        </w:rPr>
        <w:t xml:space="preserve">1 и генерировать </w:t>
      </w:r>
      <w:r w:rsidRPr="00F73CE3"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Pr="00F73CE3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самостоятельно.</w:t>
      </w:r>
    </w:p>
    <w:p w14:paraId="4D705C29" w14:textId="77777777" w:rsidR="00F73CE3" w:rsidRPr="00F73CE3" w:rsidRDefault="00F73CE3" w:rsidP="004A5EF5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08AD9E8" w14:textId="75E8FFBE" w:rsidR="004F03E5" w:rsidRDefault="00C746BF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4CA9">
        <w:rPr>
          <w:rFonts w:ascii="Times New Roman" w:hAnsi="Times New Roman" w:cs="Times New Roman"/>
          <w:b/>
          <w:bCs/>
          <w:sz w:val="28"/>
          <w:szCs w:val="28"/>
          <w:lang w:val="ru-RU"/>
        </w:rPr>
        <w:t>Я оптовик</w:t>
      </w:r>
      <w:r w:rsidR="003049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(дистрибьютор)</w:t>
      </w:r>
      <w:r w:rsidRPr="00314CA9">
        <w:rPr>
          <w:rFonts w:ascii="Times New Roman" w:hAnsi="Times New Roman" w:cs="Times New Roman"/>
          <w:b/>
          <w:bCs/>
          <w:sz w:val="28"/>
          <w:szCs w:val="28"/>
          <w:lang w:val="ru-RU"/>
        </w:rPr>
        <w:t>, как передать товар</w:t>
      </w:r>
      <w:r w:rsidR="00314CA9" w:rsidRPr="00314C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акту?</w:t>
      </w:r>
    </w:p>
    <w:p w14:paraId="30385F80" w14:textId="77777777" w:rsidR="00DB2674" w:rsidRPr="00314CA9" w:rsidRDefault="00DB2674" w:rsidP="004A5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018F275A" w14:textId="77777777" w:rsidR="00F73CE3" w:rsidRPr="00834FDC" w:rsidRDefault="00F73CE3" w:rsidP="004A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FDC">
        <w:rPr>
          <w:rFonts w:ascii="Times New Roman" w:hAnsi="Times New Roman" w:cs="Times New Roman"/>
          <w:sz w:val="28"/>
          <w:szCs w:val="28"/>
          <w:lang w:val="ru-RU"/>
        </w:rPr>
        <w:t>Следует создать Акт Приема-Передач в ИС МПТ, добавить коды маркировки, которые будут передаваться получателю, подписать и отправить документ. После поступления документа получателю, получатель должен принять документ.</w:t>
      </w:r>
    </w:p>
    <w:p w14:paraId="0D555D86" w14:textId="4E62E8CE" w:rsidR="004F03E5" w:rsidRDefault="004F03E5" w:rsidP="004A5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389F942" w14:textId="1F146B7E" w:rsidR="00BA4012" w:rsidRPr="00BA4012" w:rsidRDefault="00BA4012" w:rsidP="004A5E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4012">
        <w:rPr>
          <w:rFonts w:ascii="Times New Roman" w:hAnsi="Times New Roman" w:cs="Times New Roman"/>
          <w:b/>
          <w:bCs/>
          <w:sz w:val="28"/>
          <w:szCs w:val="28"/>
          <w:lang w:val="ru-RU"/>
        </w:rPr>
        <w:t>Я не резидент Республики Казахстан, как мне можно участвовать в системе маркировке товаров?</w:t>
      </w:r>
    </w:p>
    <w:p w14:paraId="6D6C7A8A" w14:textId="31C20A33" w:rsidR="00BA4012" w:rsidRDefault="00BA4012" w:rsidP="004A5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BBCC217" w14:textId="77777777" w:rsidR="00BA4012" w:rsidRPr="008C6F0F" w:rsidRDefault="00BA4012" w:rsidP="00BA4012">
      <w:pPr>
        <w:pStyle w:val="ab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F0F">
        <w:rPr>
          <w:rFonts w:ascii="Times New Roman" w:hAnsi="Times New Roman" w:cs="Times New Roman"/>
          <w:sz w:val="24"/>
          <w:szCs w:val="24"/>
        </w:rPr>
        <w:t>Как может зарегистрироваться нерезидент Республики Казахстан в ИС МПТ?</w:t>
      </w:r>
    </w:p>
    <w:p w14:paraId="136EE179" w14:textId="77777777" w:rsidR="00BA4012" w:rsidRPr="008C6F0F" w:rsidRDefault="00BA4012" w:rsidP="00B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F0F">
        <w:rPr>
          <w:rFonts w:ascii="Times New Roman" w:hAnsi="Times New Roman" w:cs="Times New Roman"/>
          <w:sz w:val="24"/>
          <w:szCs w:val="24"/>
        </w:rPr>
        <w:t>Регистрация нерезидентов РК в ИС МПТ осуществляется посредством ЭЦП НУЦ РК</w:t>
      </w:r>
    </w:p>
    <w:p w14:paraId="1FCC8ED7" w14:textId="77777777" w:rsidR="00BA4012" w:rsidRPr="008C6F0F" w:rsidRDefault="00BA4012" w:rsidP="00BA40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5908435" w14:textId="77777777" w:rsidR="00BA4012" w:rsidRPr="008C6F0F" w:rsidRDefault="00BA4012" w:rsidP="00BA4012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8C6F0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Как получить ИИН нерезидента Республики Казахстан на руководителя организации?</w:t>
      </w:r>
    </w:p>
    <w:p w14:paraId="142C9E47" w14:textId="77777777" w:rsidR="00BA4012" w:rsidRPr="008C6F0F" w:rsidRDefault="00BA4012" w:rsidP="00BA4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8C6F0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Для получения ИИН нерезидента РК на руководителя организации необходимо направить в электронном виде заявление на получение ИИН нерезидента РК посредством </w:t>
      </w:r>
      <w:proofErr w:type="spellStart"/>
      <w:r w:rsidRPr="008C6F0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en-US"/>
        </w:rPr>
        <w:t>pki</w:t>
      </w:r>
      <w:proofErr w:type="spellEnd"/>
      <w:r w:rsidRPr="008C6F0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</w:t>
      </w:r>
      <w:r w:rsidRPr="008C6F0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en-US"/>
        </w:rPr>
        <w:t>gov</w:t>
      </w:r>
      <w:r w:rsidRPr="008C6F0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</w:t>
      </w:r>
      <w:proofErr w:type="spellStart"/>
      <w:r w:rsidRPr="008C6F0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en-US"/>
        </w:rPr>
        <w:t>kz</w:t>
      </w:r>
      <w:proofErr w:type="spellEnd"/>
    </w:p>
    <w:p w14:paraId="0EC0C60A" w14:textId="77777777" w:rsidR="00BA4012" w:rsidRPr="008C6F0F" w:rsidRDefault="00BA4012" w:rsidP="00BA401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p w14:paraId="147A229C" w14:textId="77777777" w:rsidR="00BA4012" w:rsidRPr="008C6F0F" w:rsidRDefault="00BA4012" w:rsidP="00BA4012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8C6F0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Как получить БИН нерезидента Республики Казахстан?</w:t>
      </w:r>
    </w:p>
    <w:p w14:paraId="2C8E7E42" w14:textId="77777777" w:rsidR="00BA4012" w:rsidRPr="00467490" w:rsidRDefault="00BA4012" w:rsidP="00BA4012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46749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Для получения БИН нерезидента РК необходимо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67490">
        <w:rPr>
          <w:rFonts w:ascii="Times New Roman" w:hAnsi="Times New Roman" w:cs="Times New Roman"/>
          <w:sz w:val="24"/>
          <w:szCs w:val="24"/>
        </w:rPr>
        <w:t>ройти онлайн регистрацию своего юридического лица на портале Комитета государственных доходов МФ РК www.kgd.gov.kz и получить регистрационное свидетельство (БИН), следуя инструкции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8E7DAB" w14:textId="77777777" w:rsidR="00BA4012" w:rsidRDefault="00BA4012" w:rsidP="00BA4012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p w14:paraId="02780535" w14:textId="77777777" w:rsidR="00BA4012" w:rsidRPr="00467490" w:rsidRDefault="00BA4012" w:rsidP="00BA4012">
      <w:pPr>
        <w:pStyle w:val="ab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Какие документы необходимы для подачи заявления по получению БИН нерезидента?</w:t>
      </w:r>
    </w:p>
    <w:p w14:paraId="516C6DF0" w14:textId="77777777" w:rsidR="00BA4012" w:rsidRPr="00467490" w:rsidRDefault="00BA4012" w:rsidP="00BA40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Н</w:t>
      </w:r>
      <w:r w:rsidRPr="0046749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еобходимо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467490">
        <w:rPr>
          <w:rFonts w:ascii="Times New Roman" w:hAnsi="Times New Roman" w:cs="Times New Roman"/>
          <w:sz w:val="24"/>
          <w:szCs w:val="24"/>
        </w:rPr>
        <w:t xml:space="preserve"> сканированные варианты нотариально засвидетельствованных копий следующих документов к заявлению: учредительных; подтверждающих государственную регистрацию в стране инкорпорации нерезидента, с указанием номера государственной регистрации (или его аналога); подтверждающих налоговую регистрацию в стране инкорпорации нерезидента, с указанием номера налоговой регистрации (или его аналога) при наличии такого документа; протокола собрания совета директоров или аналогичного органа управления и т. д.</w:t>
      </w:r>
    </w:p>
    <w:p w14:paraId="07D21E13" w14:textId="77777777" w:rsidR="00BA4012" w:rsidRPr="008C6F0F" w:rsidRDefault="00BA4012" w:rsidP="00BA4012">
      <w:pPr>
        <w:pStyle w:val="ab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F0F">
        <w:rPr>
          <w:rFonts w:ascii="Times New Roman" w:hAnsi="Times New Roman" w:cs="Times New Roman"/>
          <w:sz w:val="24"/>
          <w:szCs w:val="24"/>
        </w:rPr>
        <w:t>Какие страны реализованы в пилотном проекте по получению ИИН нерезидента через загранучреждения РК?</w:t>
      </w:r>
    </w:p>
    <w:p w14:paraId="22D88377" w14:textId="77777777" w:rsidR="00BA4012" w:rsidRPr="00BA4012" w:rsidRDefault="00BA4012" w:rsidP="00BA4012">
      <w:pPr>
        <w:pStyle w:val="ab"/>
        <w:numPr>
          <w:ilvl w:val="0"/>
          <w:numId w:val="35"/>
        </w:numPr>
        <w:tabs>
          <w:tab w:val="left" w:pos="709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012">
        <w:rPr>
          <w:rFonts w:ascii="Times New Roman" w:hAnsi="Times New Roman"/>
          <w:sz w:val="24"/>
          <w:szCs w:val="24"/>
          <w:lang w:val="kk-KZ"/>
        </w:rPr>
        <w:t>Посольство Республики Казахстан в Китайской Народной Республике (г.Пекин)</w:t>
      </w:r>
    </w:p>
    <w:p w14:paraId="6738276C" w14:textId="77777777" w:rsidR="00BA4012" w:rsidRPr="00BA4012" w:rsidRDefault="00BA4012" w:rsidP="00BA4012">
      <w:pPr>
        <w:pStyle w:val="ab"/>
        <w:numPr>
          <w:ilvl w:val="0"/>
          <w:numId w:val="35"/>
        </w:numPr>
        <w:tabs>
          <w:tab w:val="left" w:pos="709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012">
        <w:rPr>
          <w:rFonts w:ascii="Times New Roman" w:hAnsi="Times New Roman"/>
          <w:sz w:val="24"/>
          <w:szCs w:val="24"/>
          <w:lang w:val="kk-KZ"/>
        </w:rPr>
        <w:t>Посольство Республики Казахстан в Кыргызской Республике (г.Бишкек)</w:t>
      </w:r>
    </w:p>
    <w:p w14:paraId="704D471A" w14:textId="77777777" w:rsidR="00BA4012" w:rsidRPr="00BA4012" w:rsidRDefault="00BA4012" w:rsidP="00BA4012">
      <w:pPr>
        <w:pStyle w:val="ab"/>
        <w:numPr>
          <w:ilvl w:val="0"/>
          <w:numId w:val="35"/>
        </w:numPr>
        <w:tabs>
          <w:tab w:val="left" w:pos="709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012">
        <w:rPr>
          <w:rFonts w:ascii="Times New Roman" w:hAnsi="Times New Roman"/>
          <w:sz w:val="24"/>
          <w:szCs w:val="24"/>
          <w:lang w:val="kk-KZ"/>
        </w:rPr>
        <w:t>Посольство Республики Казахстан в Соединенных Штатах Америки (г.Нью-Йорк)</w:t>
      </w:r>
    </w:p>
    <w:p w14:paraId="5FADADB9" w14:textId="77777777" w:rsidR="00BA4012" w:rsidRPr="00BA4012" w:rsidRDefault="00BA4012" w:rsidP="00BA4012">
      <w:pPr>
        <w:pStyle w:val="ab"/>
        <w:numPr>
          <w:ilvl w:val="0"/>
          <w:numId w:val="35"/>
        </w:numPr>
        <w:tabs>
          <w:tab w:val="left" w:pos="709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012">
        <w:rPr>
          <w:rFonts w:ascii="Times New Roman" w:hAnsi="Times New Roman" w:cs="Times New Roman"/>
          <w:sz w:val="24"/>
          <w:szCs w:val="24"/>
          <w:lang w:val="kk-KZ"/>
        </w:rPr>
        <w:t>Посольство Республики Казахстан в Республике Корея (</w:t>
      </w:r>
      <w:r w:rsidRPr="00BA4012">
        <w:rPr>
          <w:rFonts w:ascii="Times New Roman" w:hAnsi="Times New Roman"/>
          <w:sz w:val="24"/>
          <w:szCs w:val="24"/>
          <w:lang w:val="kk-KZ"/>
        </w:rPr>
        <w:t>г.Сеул</w:t>
      </w:r>
      <w:r w:rsidRPr="00BA4012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4EE8706" w14:textId="77777777" w:rsidR="00BA4012" w:rsidRPr="00BA4012" w:rsidRDefault="00BA4012" w:rsidP="00BA4012">
      <w:pPr>
        <w:pStyle w:val="ab"/>
        <w:numPr>
          <w:ilvl w:val="0"/>
          <w:numId w:val="35"/>
        </w:numPr>
        <w:tabs>
          <w:tab w:val="left" w:pos="709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012">
        <w:rPr>
          <w:rFonts w:ascii="Times New Roman" w:hAnsi="Times New Roman"/>
          <w:sz w:val="24"/>
          <w:szCs w:val="24"/>
          <w:lang w:val="kk-KZ"/>
        </w:rPr>
        <w:t>Посольство Республики Казахстан в Российской Федерации (г.Москва)</w:t>
      </w:r>
    </w:p>
    <w:p w14:paraId="6DBEAB79" w14:textId="77777777" w:rsidR="00BA4012" w:rsidRPr="00BA4012" w:rsidRDefault="00BA4012" w:rsidP="00BA4012">
      <w:pPr>
        <w:pStyle w:val="ab"/>
        <w:numPr>
          <w:ilvl w:val="0"/>
          <w:numId w:val="35"/>
        </w:numPr>
        <w:tabs>
          <w:tab w:val="left" w:pos="709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012">
        <w:rPr>
          <w:rFonts w:ascii="Times New Roman" w:hAnsi="Times New Roman"/>
          <w:sz w:val="24"/>
          <w:szCs w:val="24"/>
          <w:lang w:val="kk-KZ"/>
        </w:rPr>
        <w:t>Посольство Республики Казахстан в Чешской Республике (г.</w:t>
      </w:r>
      <w:r w:rsidRPr="00BA4012">
        <w:rPr>
          <w:rFonts w:ascii="Times New Roman" w:hAnsi="Times New Roman" w:cs="Times New Roman"/>
          <w:sz w:val="24"/>
          <w:szCs w:val="24"/>
        </w:rPr>
        <w:t>Прага</w:t>
      </w:r>
      <w:r w:rsidRPr="00BA4012">
        <w:rPr>
          <w:rFonts w:ascii="Times New Roman" w:hAnsi="Times New Roman"/>
          <w:sz w:val="24"/>
          <w:szCs w:val="24"/>
          <w:lang w:val="kk-KZ"/>
        </w:rPr>
        <w:t>)</w:t>
      </w:r>
    </w:p>
    <w:p w14:paraId="46C526EF" w14:textId="77777777" w:rsidR="00BA4012" w:rsidRPr="00BA4012" w:rsidRDefault="00BA4012" w:rsidP="00BA4012">
      <w:pPr>
        <w:pStyle w:val="ab"/>
        <w:numPr>
          <w:ilvl w:val="0"/>
          <w:numId w:val="35"/>
        </w:numPr>
        <w:tabs>
          <w:tab w:val="left" w:pos="709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12">
        <w:rPr>
          <w:rFonts w:ascii="Times New Roman" w:hAnsi="Times New Roman"/>
          <w:sz w:val="24"/>
          <w:szCs w:val="24"/>
          <w:lang w:val="kk-KZ"/>
        </w:rPr>
        <w:t xml:space="preserve">Генеральное консульство Республики Казахстан в городе Дубай </w:t>
      </w:r>
    </w:p>
    <w:p w14:paraId="147380E9" w14:textId="77777777" w:rsidR="00BA4012" w:rsidRPr="00BA4012" w:rsidRDefault="00BA4012" w:rsidP="00BA4012">
      <w:pPr>
        <w:pStyle w:val="ab"/>
        <w:numPr>
          <w:ilvl w:val="0"/>
          <w:numId w:val="35"/>
        </w:numPr>
        <w:tabs>
          <w:tab w:val="left" w:pos="709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012">
        <w:rPr>
          <w:rFonts w:ascii="Times New Roman" w:hAnsi="Times New Roman"/>
          <w:sz w:val="24"/>
          <w:szCs w:val="24"/>
          <w:lang w:val="kk-KZ"/>
        </w:rPr>
        <w:t xml:space="preserve">Генеральное консульство Республики Казахстан в городе Нью-Йорк </w:t>
      </w:r>
    </w:p>
    <w:p w14:paraId="2E251535" w14:textId="77777777" w:rsidR="00BA4012" w:rsidRPr="00BA4012" w:rsidRDefault="00BA4012" w:rsidP="00BA4012">
      <w:pPr>
        <w:pStyle w:val="ab"/>
        <w:numPr>
          <w:ilvl w:val="0"/>
          <w:numId w:val="35"/>
        </w:numPr>
        <w:tabs>
          <w:tab w:val="left" w:pos="709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012">
        <w:rPr>
          <w:rFonts w:ascii="Times New Roman" w:hAnsi="Times New Roman"/>
          <w:sz w:val="24"/>
          <w:szCs w:val="24"/>
          <w:lang w:val="kk-KZ"/>
        </w:rPr>
        <w:t>Генеральное консульство Республики Казахстан в городе Санкт-Петербург</w:t>
      </w:r>
    </w:p>
    <w:p w14:paraId="5FAB4C52" w14:textId="77777777" w:rsidR="00BA4012" w:rsidRPr="00BA4012" w:rsidRDefault="00BA4012" w:rsidP="00BA4012">
      <w:pPr>
        <w:pStyle w:val="ab"/>
        <w:numPr>
          <w:ilvl w:val="0"/>
          <w:numId w:val="35"/>
        </w:num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4012">
        <w:rPr>
          <w:rFonts w:ascii="Times New Roman" w:hAnsi="Times New Roman"/>
          <w:sz w:val="24"/>
          <w:szCs w:val="24"/>
          <w:lang w:val="kk-KZ"/>
        </w:rPr>
        <w:t>Генеральное консульство Республики Казахстан в городе Франкфурт-на-Майне</w:t>
      </w:r>
    </w:p>
    <w:p w14:paraId="499BDD39" w14:textId="77777777" w:rsidR="00BA4012" w:rsidRPr="00BA4012" w:rsidRDefault="00BA4012" w:rsidP="00BA4012">
      <w:pPr>
        <w:pStyle w:val="ab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012">
        <w:rPr>
          <w:rFonts w:ascii="Times New Roman" w:hAnsi="Times New Roman"/>
          <w:sz w:val="24"/>
          <w:szCs w:val="24"/>
          <w:lang w:val="kk-KZ"/>
        </w:rPr>
        <w:t>Генеральное консульство Республики Казахстан в городе Стамбул</w:t>
      </w:r>
    </w:p>
    <w:p w14:paraId="7B82C213" w14:textId="77777777" w:rsidR="00BA4012" w:rsidRDefault="00BA4012" w:rsidP="00BA401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C0E21DD" w14:textId="77777777" w:rsidR="00BA4012" w:rsidRPr="00BA4012" w:rsidRDefault="00BA4012" w:rsidP="004A5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22D0F596" w14:textId="77777777" w:rsidR="00BA4012" w:rsidRPr="00AC65A6" w:rsidRDefault="00BA4012" w:rsidP="004A5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3EA917FC" w14:textId="77777777" w:rsidR="0017158D" w:rsidRPr="00AC65A6" w:rsidRDefault="0017158D" w:rsidP="00266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59AB31B4" w14:textId="1C492F52" w:rsidR="004F03E5" w:rsidRPr="00AC65A6" w:rsidRDefault="004F03E5" w:rsidP="004A1006">
      <w:pPr>
        <w:pStyle w:val="1"/>
      </w:pPr>
      <w:bookmarkStart w:id="10" w:name="_Toc106638542"/>
      <w:r w:rsidRPr="00AC65A6">
        <w:lastRenderedPageBreak/>
        <w:t>Справочная информация</w:t>
      </w:r>
      <w:bookmarkEnd w:id="10"/>
    </w:p>
    <w:p w14:paraId="36C27110" w14:textId="77777777" w:rsidR="004F03E5" w:rsidRPr="00AC65A6" w:rsidRDefault="004F03E5" w:rsidP="003E08B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3DE1A60" w14:textId="64A8B206" w:rsidR="004F03E5" w:rsidRPr="00AC65A6" w:rsidRDefault="004F03E5" w:rsidP="003E08B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Нормативная правовая основа</w:t>
      </w:r>
    </w:p>
    <w:p w14:paraId="3AA6A9C5" w14:textId="77777777" w:rsidR="004F03E5" w:rsidRPr="00AC65A6" w:rsidRDefault="004F03E5" w:rsidP="003E08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26CBBCB1" w14:textId="73BD2067" w:rsidR="004F03E5" w:rsidRPr="00AC65A6" w:rsidRDefault="004F03E5" w:rsidP="003E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Законы</w:t>
      </w:r>
      <w:r w:rsidR="00844180">
        <w:rPr>
          <w:rFonts w:ascii="Times New Roman" w:hAnsi="Times New Roman" w:cs="Times New Roman"/>
          <w:sz w:val="28"/>
          <w:szCs w:val="28"/>
          <w:lang w:val="ru-RU"/>
        </w:rPr>
        <w:t xml:space="preserve"> РК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A924D26" w14:textId="32F5C221" w:rsidR="00EA6BEA" w:rsidRPr="00AC65A6" w:rsidRDefault="00EA6BEA" w:rsidP="005A3F9A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>Закон Республики Казахстан «О ратификации Соглашения о маркировке товаров средствами идентификации в Евразийском экономическом союзе</w:t>
      </w:r>
      <w:r w:rsidR="00837899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 (от 2 февраля 2018 года)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hyperlink r:id="rId45" w:anchor="z6" w:history="1">
        <w:r w:rsidRPr="00AC65A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от 1 марта 2019 года № 230-VІ ЗРК.</w:t>
        </w:r>
      </w:hyperlink>
    </w:p>
    <w:p w14:paraId="711288C5" w14:textId="6A93F03C" w:rsidR="004F03E5" w:rsidRPr="00AC65A6" w:rsidRDefault="004F03E5" w:rsidP="005A3F9A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Закон Республики Казахстан </w:t>
      </w:r>
      <w:r w:rsidR="0072183F" w:rsidRPr="00AC65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C65A6">
        <w:rPr>
          <w:rFonts w:ascii="Times New Roman" w:hAnsi="Times New Roman" w:cs="Times New Roman"/>
          <w:sz w:val="28"/>
          <w:szCs w:val="28"/>
          <w:lang w:val="ru-RU"/>
        </w:rPr>
        <w:t>О регулировании торговой деятельности</w:t>
      </w:r>
      <w:r w:rsidR="0072183F"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hyperlink r:id="rId46" w:history="1">
        <w:r w:rsidR="0059300F" w:rsidRPr="00AC65A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от 12 апреля 2004 года № 544.</w:t>
        </w:r>
      </w:hyperlink>
    </w:p>
    <w:p w14:paraId="78C817EE" w14:textId="77777777" w:rsidR="00F872F7" w:rsidRPr="00AC65A6" w:rsidRDefault="00F872F7" w:rsidP="005A3F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0EBE64" w14:textId="30CEE65C" w:rsidR="009444CD" w:rsidRPr="00C02A6A" w:rsidRDefault="005A3F9A" w:rsidP="0051272F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2A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6AA5" w:rsidRPr="00C02A6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Правительства Республики Казахстан «Об определении перечня товаров, подлежащих маркировке» </w:t>
      </w:r>
      <w:hyperlink r:id="rId47" w:history="1">
        <w:r w:rsidR="007F6AA5" w:rsidRPr="00C02A6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от 10 сентября 2020 года № 568</w:t>
        </w:r>
      </w:hyperlink>
      <w:r w:rsidR="00C02A6A" w:rsidRPr="00C02A6A">
        <w:rPr>
          <w:rStyle w:val="aa"/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hyperlink r:id="rId48" w:history="1">
        <w:r w:rsidR="00C02A6A" w:rsidRPr="00C02A6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(с изменени</w:t>
        </w:r>
        <w:r w:rsidR="008F074F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ем</w:t>
        </w:r>
        <w:r w:rsidR="00C02A6A" w:rsidRPr="00C02A6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444CD" w:rsidRPr="00C02A6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 xml:space="preserve">от </w:t>
        </w:r>
        <w:r w:rsidR="00E6322F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25</w:t>
        </w:r>
        <w:r w:rsidR="009444CD" w:rsidRPr="00C02A6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.0</w:t>
        </w:r>
        <w:r w:rsidR="00E6322F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4</w:t>
        </w:r>
        <w:r w:rsidR="009444CD" w:rsidRPr="00C02A6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.202</w:t>
        </w:r>
        <w:r w:rsidR="00E6322F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2</w:t>
        </w:r>
        <w:r w:rsidR="009444CD" w:rsidRPr="00C02A6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 xml:space="preserve"> г</w:t>
        </w:r>
        <w:r w:rsidR="008D2DF4" w:rsidRPr="00C02A6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 xml:space="preserve"> №588</w:t>
        </w:r>
        <w:r w:rsidR="00C02A6A" w:rsidRPr="00C02A6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="008D2DF4" w:rsidRPr="00C02A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4B8906" w14:textId="77777777" w:rsidR="007F6AA5" w:rsidRPr="00AC65A6" w:rsidRDefault="007F6AA5" w:rsidP="003E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82CDCD" w14:textId="0C331491" w:rsidR="004F03E5" w:rsidRPr="00AC65A6" w:rsidRDefault="004F03E5" w:rsidP="003E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5A6">
        <w:rPr>
          <w:rFonts w:ascii="Times New Roman" w:hAnsi="Times New Roman" w:cs="Times New Roman"/>
          <w:sz w:val="28"/>
          <w:szCs w:val="28"/>
          <w:lang w:val="ru-RU"/>
        </w:rPr>
        <w:t xml:space="preserve">Приказы </w:t>
      </w:r>
      <w:r w:rsidR="00844180">
        <w:rPr>
          <w:rFonts w:ascii="Times New Roman" w:hAnsi="Times New Roman" w:cs="Times New Roman"/>
          <w:sz w:val="28"/>
          <w:szCs w:val="28"/>
          <w:lang w:val="ru-RU"/>
        </w:rPr>
        <w:t>Государственных органов:</w:t>
      </w:r>
    </w:p>
    <w:p w14:paraId="6EBBC282" w14:textId="5275C06A" w:rsidR="001C1E3A" w:rsidRDefault="00B2362E" w:rsidP="003E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62E">
        <w:rPr>
          <w:rFonts w:ascii="Times New Roman" w:hAnsi="Times New Roman" w:cs="Times New Roman"/>
          <w:sz w:val="28"/>
          <w:szCs w:val="28"/>
          <w:lang w:val="ru-RU"/>
        </w:rPr>
        <w:t>Приказ министра финансов Республики Казахстан «Об утверждении Правил маркировки и прослеживаемости табачных изделий»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9" w:history="1">
        <w:r w:rsidRPr="0085667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от 28 сентября 2020 года № 927.</w:t>
        </w:r>
      </w:hyperlink>
    </w:p>
    <w:p w14:paraId="13BAA6C4" w14:textId="77777777" w:rsidR="001C1E3A" w:rsidRDefault="001C1E3A" w:rsidP="003E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1DF1D5" w14:textId="2A9B3955" w:rsidR="004F03E5" w:rsidRPr="00AC65A6" w:rsidRDefault="00DA1792" w:rsidP="003E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1792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Министра индустрии и инфраструктурного развития Республики Казахстан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A1792">
        <w:rPr>
          <w:rFonts w:ascii="Times New Roman" w:hAnsi="Times New Roman" w:cs="Times New Roman"/>
          <w:sz w:val="28"/>
          <w:szCs w:val="28"/>
          <w:lang w:val="ru-RU"/>
        </w:rPr>
        <w:t>Об утверждении Правил маркировки и прослеживаемости контрольными (идентификационными) знаками обувных товаров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A1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0" w:history="1">
        <w:r w:rsidRPr="0085667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от 30 сентября 2021 года № 518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2C9556" w14:textId="7ADC7F61" w:rsidR="00D517A9" w:rsidRDefault="00D517A9">
      <w:pPr>
        <w:rPr>
          <w:rFonts w:ascii="Times New Roman" w:eastAsiaTheme="majorEastAsia" w:hAnsi="Times New Roman" w:cs="Times New Roman"/>
          <w:b/>
          <w:color w:val="000000"/>
          <w:spacing w:val="2"/>
          <w:sz w:val="28"/>
          <w:szCs w:val="28"/>
          <w:lang w:val="ru-RU" w:eastAsia="ru-RU"/>
        </w:rPr>
      </w:pPr>
    </w:p>
    <w:sectPr w:rsidR="00D517A9" w:rsidSect="006D59B8">
      <w:footerReference w:type="default" r:id="rId5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15D7" w14:textId="77777777" w:rsidR="00A069AF" w:rsidRDefault="00A069AF" w:rsidP="006D59B8">
      <w:pPr>
        <w:spacing w:after="0" w:line="240" w:lineRule="auto"/>
      </w:pPr>
      <w:r>
        <w:separator/>
      </w:r>
    </w:p>
  </w:endnote>
  <w:endnote w:type="continuationSeparator" w:id="0">
    <w:p w14:paraId="385E6662" w14:textId="77777777" w:rsidR="00A069AF" w:rsidRDefault="00A069AF" w:rsidP="006D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vantGardeCT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291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38785D" w14:textId="670FD9A4" w:rsidR="006D59B8" w:rsidRPr="007A0264" w:rsidRDefault="006D59B8" w:rsidP="007A026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02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02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02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A0264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7A02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C17F" w14:textId="77777777" w:rsidR="00A069AF" w:rsidRDefault="00A069AF" w:rsidP="006D59B8">
      <w:pPr>
        <w:spacing w:after="0" w:line="240" w:lineRule="auto"/>
      </w:pPr>
      <w:r>
        <w:separator/>
      </w:r>
    </w:p>
  </w:footnote>
  <w:footnote w:type="continuationSeparator" w:id="0">
    <w:p w14:paraId="312BC351" w14:textId="77777777" w:rsidR="00A069AF" w:rsidRDefault="00A069AF" w:rsidP="006D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02A"/>
    <w:multiLevelType w:val="hybridMultilevel"/>
    <w:tmpl w:val="CB505B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B1A"/>
    <w:multiLevelType w:val="hybridMultilevel"/>
    <w:tmpl w:val="82742308"/>
    <w:lvl w:ilvl="0" w:tplc="0180CD3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DD44175"/>
    <w:multiLevelType w:val="multilevel"/>
    <w:tmpl w:val="AD24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C3B11"/>
    <w:multiLevelType w:val="hybridMultilevel"/>
    <w:tmpl w:val="7C20333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4572E"/>
    <w:multiLevelType w:val="hybridMultilevel"/>
    <w:tmpl w:val="2AE61876"/>
    <w:lvl w:ilvl="0" w:tplc="C7A0D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705FA"/>
    <w:multiLevelType w:val="hybridMultilevel"/>
    <w:tmpl w:val="D962FD84"/>
    <w:lvl w:ilvl="0" w:tplc="671AD2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613A0"/>
    <w:multiLevelType w:val="multilevel"/>
    <w:tmpl w:val="3AD6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F3DAB"/>
    <w:multiLevelType w:val="multilevel"/>
    <w:tmpl w:val="507AB266"/>
    <w:lvl w:ilvl="0">
      <w:start w:val="1"/>
      <w:numFmt w:val="decimal"/>
      <w:pStyle w:val="a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851" w:firstLine="0"/>
      </w:pPr>
      <w:rPr>
        <w:rFonts w:ascii="Symbol" w:hAnsi="Symbol" w:hint="default"/>
        <w:color w:val="auto"/>
      </w:rPr>
    </w:lvl>
    <w:lvl w:ilvl="2">
      <w:start w:val="1"/>
      <w:numFmt w:val="decimal"/>
      <w:suff w:val="space"/>
      <w:lvlText w:val="(%3)"/>
      <w:lvlJc w:val="left"/>
      <w:pPr>
        <w:ind w:left="1418" w:firstLine="0"/>
      </w:pPr>
      <w:rPr>
        <w:rFonts w:hint="default"/>
        <w:color w:val="auto"/>
      </w:rPr>
    </w:lvl>
    <w:lvl w:ilvl="3">
      <w:start w:val="1"/>
      <w:numFmt w:val="bullet"/>
      <w:suff w:val="space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4">
      <w:start w:val="1"/>
      <w:numFmt w:val="russianLower"/>
      <w:lvlText w:val="(%5)"/>
      <w:lvlJc w:val="left"/>
      <w:pPr>
        <w:tabs>
          <w:tab w:val="num" w:pos="1985"/>
        </w:tabs>
        <w:ind w:left="1985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268"/>
        </w:tabs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29C6FCB"/>
    <w:multiLevelType w:val="hybridMultilevel"/>
    <w:tmpl w:val="47E4431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B2FC8"/>
    <w:multiLevelType w:val="multilevel"/>
    <w:tmpl w:val="838E7620"/>
    <w:lvl w:ilvl="0">
      <w:start w:val="1"/>
      <w:numFmt w:val="decimal"/>
      <w:pStyle w:val="a0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851" w:firstLine="0"/>
      </w:pPr>
      <w:rPr>
        <w:rFonts w:ascii="Symbol" w:hAnsi="Symbol" w:hint="default"/>
        <w:color w:val="auto"/>
      </w:rPr>
    </w:lvl>
    <w:lvl w:ilvl="2">
      <w:start w:val="1"/>
      <w:numFmt w:val="decimal"/>
      <w:suff w:val="space"/>
      <w:lvlText w:val="(%3)"/>
      <w:lvlJc w:val="left"/>
      <w:pPr>
        <w:ind w:left="851" w:firstLine="851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1701" w:firstLine="1"/>
      </w:pPr>
      <w:rPr>
        <w:rFonts w:ascii="Symbol" w:hAnsi="Symbol" w:hint="default"/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851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851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851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851"/>
      </w:pPr>
      <w:rPr>
        <w:rFonts w:ascii="Arial" w:hAnsi="Arial" w:hint="default"/>
        <w:b/>
        <w:i w:val="0"/>
        <w:sz w:val="24"/>
      </w:rPr>
    </w:lvl>
    <w:lvl w:ilvl="8">
      <w:numFmt w:val="decimal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 w15:restartNumberingAfterBreak="0">
    <w:nsid w:val="25E02AB3"/>
    <w:multiLevelType w:val="hybridMultilevel"/>
    <w:tmpl w:val="A0D0FA7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B783A"/>
    <w:multiLevelType w:val="multilevel"/>
    <w:tmpl w:val="47A4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A6C8E"/>
    <w:multiLevelType w:val="hybridMultilevel"/>
    <w:tmpl w:val="ADDAF86A"/>
    <w:lvl w:ilvl="0" w:tplc="1000000F">
      <w:start w:val="1"/>
      <w:numFmt w:val="decimal"/>
      <w:lvlText w:val="%1."/>
      <w:lvlJc w:val="left"/>
      <w:pPr>
        <w:ind w:left="786" w:hanging="360"/>
      </w:p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4E4D35"/>
    <w:multiLevelType w:val="hybridMultilevel"/>
    <w:tmpl w:val="5E30B348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4C443F2"/>
    <w:multiLevelType w:val="hybridMultilevel"/>
    <w:tmpl w:val="69622E56"/>
    <w:lvl w:ilvl="0" w:tplc="B69E5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D04548"/>
    <w:multiLevelType w:val="hybridMultilevel"/>
    <w:tmpl w:val="2F204E0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440CD"/>
    <w:multiLevelType w:val="hybridMultilevel"/>
    <w:tmpl w:val="496E4DB2"/>
    <w:lvl w:ilvl="0" w:tplc="5608F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94754"/>
    <w:multiLevelType w:val="hybridMultilevel"/>
    <w:tmpl w:val="9F8EAEFC"/>
    <w:lvl w:ilvl="0" w:tplc="2000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D45C58"/>
    <w:multiLevelType w:val="hybridMultilevel"/>
    <w:tmpl w:val="AAFE5B4C"/>
    <w:lvl w:ilvl="0" w:tplc="43FA3672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53355AA"/>
    <w:multiLevelType w:val="hybridMultilevel"/>
    <w:tmpl w:val="3640A4E0"/>
    <w:lvl w:ilvl="0" w:tplc="43FA36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20240"/>
    <w:multiLevelType w:val="hybridMultilevel"/>
    <w:tmpl w:val="C94E475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4521E"/>
    <w:multiLevelType w:val="hybridMultilevel"/>
    <w:tmpl w:val="BF02658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143B0"/>
    <w:multiLevelType w:val="hybridMultilevel"/>
    <w:tmpl w:val="9B0CA8A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24F20"/>
    <w:multiLevelType w:val="hybridMultilevel"/>
    <w:tmpl w:val="3E7A21EC"/>
    <w:lvl w:ilvl="0" w:tplc="5C325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8A4DD1"/>
    <w:multiLevelType w:val="multilevel"/>
    <w:tmpl w:val="0812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BB2F28"/>
    <w:multiLevelType w:val="multilevel"/>
    <w:tmpl w:val="BCFC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E573FA"/>
    <w:multiLevelType w:val="multilevel"/>
    <w:tmpl w:val="FC54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D963E2"/>
    <w:multiLevelType w:val="hybridMultilevel"/>
    <w:tmpl w:val="53E27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C1F6C"/>
    <w:multiLevelType w:val="hybridMultilevel"/>
    <w:tmpl w:val="A00C8BDA"/>
    <w:lvl w:ilvl="0" w:tplc="3FF63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6E6DEA"/>
    <w:multiLevelType w:val="hybridMultilevel"/>
    <w:tmpl w:val="47E4431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F2007"/>
    <w:multiLevelType w:val="hybridMultilevel"/>
    <w:tmpl w:val="BC2A2F98"/>
    <w:lvl w:ilvl="0" w:tplc="43FA367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D91046"/>
    <w:multiLevelType w:val="hybridMultilevel"/>
    <w:tmpl w:val="15F01C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A77CE"/>
    <w:multiLevelType w:val="hybridMultilevel"/>
    <w:tmpl w:val="B97E96D0"/>
    <w:lvl w:ilvl="0" w:tplc="0180CD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36629159">
    <w:abstractNumId w:val="2"/>
  </w:num>
  <w:num w:numId="2" w16cid:durableId="730422842">
    <w:abstractNumId w:val="25"/>
  </w:num>
  <w:num w:numId="3" w16cid:durableId="1171214236">
    <w:abstractNumId w:val="12"/>
  </w:num>
  <w:num w:numId="4" w16cid:durableId="205070684">
    <w:abstractNumId w:val="32"/>
  </w:num>
  <w:num w:numId="5" w16cid:durableId="2023773160">
    <w:abstractNumId w:val="19"/>
  </w:num>
  <w:num w:numId="6" w16cid:durableId="333531757">
    <w:abstractNumId w:val="6"/>
  </w:num>
  <w:num w:numId="7" w16cid:durableId="1447000998">
    <w:abstractNumId w:val="26"/>
  </w:num>
  <w:num w:numId="8" w16cid:durableId="1911621740">
    <w:abstractNumId w:val="24"/>
  </w:num>
  <w:num w:numId="9" w16cid:durableId="1461652964">
    <w:abstractNumId w:val="30"/>
  </w:num>
  <w:num w:numId="10" w16cid:durableId="1632252166">
    <w:abstractNumId w:val="18"/>
  </w:num>
  <w:num w:numId="11" w16cid:durableId="1517426300">
    <w:abstractNumId w:val="0"/>
  </w:num>
  <w:num w:numId="12" w16cid:durableId="1859997881">
    <w:abstractNumId w:val="3"/>
  </w:num>
  <w:num w:numId="13" w16cid:durableId="1349789124">
    <w:abstractNumId w:val="11"/>
  </w:num>
  <w:num w:numId="14" w16cid:durableId="105121207">
    <w:abstractNumId w:val="31"/>
  </w:num>
  <w:num w:numId="15" w16cid:durableId="121464327">
    <w:abstractNumId w:val="20"/>
  </w:num>
  <w:num w:numId="16" w16cid:durableId="1550848362">
    <w:abstractNumId w:val="7"/>
  </w:num>
  <w:num w:numId="17" w16cid:durableId="5449451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6468112">
    <w:abstractNumId w:val="9"/>
  </w:num>
  <w:num w:numId="19" w16cid:durableId="1929999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0" w16cid:durableId="1290864586">
    <w:abstractNumId w:val="21"/>
  </w:num>
  <w:num w:numId="21" w16cid:durableId="1693728975">
    <w:abstractNumId w:val="10"/>
  </w:num>
  <w:num w:numId="22" w16cid:durableId="681011890">
    <w:abstractNumId w:val="8"/>
  </w:num>
  <w:num w:numId="23" w16cid:durableId="1904177862">
    <w:abstractNumId w:val="27"/>
  </w:num>
  <w:num w:numId="24" w16cid:durableId="77408456">
    <w:abstractNumId w:val="4"/>
  </w:num>
  <w:num w:numId="25" w16cid:durableId="729809897">
    <w:abstractNumId w:val="29"/>
  </w:num>
  <w:num w:numId="26" w16cid:durableId="784957138">
    <w:abstractNumId w:val="5"/>
  </w:num>
  <w:num w:numId="27" w16cid:durableId="1529635672">
    <w:abstractNumId w:val="13"/>
  </w:num>
  <w:num w:numId="28" w16cid:durableId="650254319">
    <w:abstractNumId w:val="28"/>
  </w:num>
  <w:num w:numId="29" w16cid:durableId="1593512540">
    <w:abstractNumId w:val="22"/>
  </w:num>
  <w:num w:numId="30" w16cid:durableId="900361922">
    <w:abstractNumId w:val="16"/>
  </w:num>
  <w:num w:numId="31" w16cid:durableId="1325276236">
    <w:abstractNumId w:val="23"/>
  </w:num>
  <w:num w:numId="32" w16cid:durableId="305621568">
    <w:abstractNumId w:val="1"/>
  </w:num>
  <w:num w:numId="33" w16cid:durableId="385884155">
    <w:abstractNumId w:val="15"/>
  </w:num>
  <w:num w:numId="34" w16cid:durableId="639501812">
    <w:abstractNumId w:val="14"/>
  </w:num>
  <w:num w:numId="35" w16cid:durableId="17291057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A8"/>
    <w:rsid w:val="00001034"/>
    <w:rsid w:val="000023C0"/>
    <w:rsid w:val="00005613"/>
    <w:rsid w:val="00005DE2"/>
    <w:rsid w:val="00005EF0"/>
    <w:rsid w:val="00006D91"/>
    <w:rsid w:val="0001217C"/>
    <w:rsid w:val="000152C0"/>
    <w:rsid w:val="000301A6"/>
    <w:rsid w:val="00031B57"/>
    <w:rsid w:val="0004232F"/>
    <w:rsid w:val="000425F8"/>
    <w:rsid w:val="00042B36"/>
    <w:rsid w:val="0004316F"/>
    <w:rsid w:val="000505C8"/>
    <w:rsid w:val="000509E8"/>
    <w:rsid w:val="00070207"/>
    <w:rsid w:val="00077078"/>
    <w:rsid w:val="00077319"/>
    <w:rsid w:val="00081514"/>
    <w:rsid w:val="0008659F"/>
    <w:rsid w:val="00086E2D"/>
    <w:rsid w:val="0008749C"/>
    <w:rsid w:val="00090B19"/>
    <w:rsid w:val="000919F4"/>
    <w:rsid w:val="00093A37"/>
    <w:rsid w:val="000941FE"/>
    <w:rsid w:val="000A0885"/>
    <w:rsid w:val="000A35A4"/>
    <w:rsid w:val="000A51A7"/>
    <w:rsid w:val="000B3004"/>
    <w:rsid w:val="000C3032"/>
    <w:rsid w:val="000C5CF8"/>
    <w:rsid w:val="000D4F09"/>
    <w:rsid w:val="000D57E8"/>
    <w:rsid w:val="000D6D5C"/>
    <w:rsid w:val="000D6FEA"/>
    <w:rsid w:val="000E11E6"/>
    <w:rsid w:val="000E56C9"/>
    <w:rsid w:val="000E5F39"/>
    <w:rsid w:val="000F0404"/>
    <w:rsid w:val="001024DF"/>
    <w:rsid w:val="00102F9F"/>
    <w:rsid w:val="00105E48"/>
    <w:rsid w:val="00112F40"/>
    <w:rsid w:val="0011309A"/>
    <w:rsid w:val="001171C8"/>
    <w:rsid w:val="00117271"/>
    <w:rsid w:val="00127FF4"/>
    <w:rsid w:val="001300EB"/>
    <w:rsid w:val="00130C04"/>
    <w:rsid w:val="0013570C"/>
    <w:rsid w:val="00137AE3"/>
    <w:rsid w:val="00144C64"/>
    <w:rsid w:val="0015025D"/>
    <w:rsid w:val="0015547A"/>
    <w:rsid w:val="001558BE"/>
    <w:rsid w:val="0015770F"/>
    <w:rsid w:val="0017158D"/>
    <w:rsid w:val="0017204A"/>
    <w:rsid w:val="001723F5"/>
    <w:rsid w:val="00181398"/>
    <w:rsid w:val="00182367"/>
    <w:rsid w:val="001840FC"/>
    <w:rsid w:val="001911D6"/>
    <w:rsid w:val="001937DB"/>
    <w:rsid w:val="0019472F"/>
    <w:rsid w:val="001A0977"/>
    <w:rsid w:val="001A5878"/>
    <w:rsid w:val="001A59A7"/>
    <w:rsid w:val="001B47DC"/>
    <w:rsid w:val="001C0584"/>
    <w:rsid w:val="001C1466"/>
    <w:rsid w:val="001C1E3A"/>
    <w:rsid w:val="001C55A4"/>
    <w:rsid w:val="001D1330"/>
    <w:rsid w:val="001E0C56"/>
    <w:rsid w:val="001E0F6B"/>
    <w:rsid w:val="001E107F"/>
    <w:rsid w:val="001E139A"/>
    <w:rsid w:val="001E5E77"/>
    <w:rsid w:val="001F25A3"/>
    <w:rsid w:val="001F78F9"/>
    <w:rsid w:val="00240175"/>
    <w:rsid w:val="00240ECD"/>
    <w:rsid w:val="00242319"/>
    <w:rsid w:val="002429CC"/>
    <w:rsid w:val="00250637"/>
    <w:rsid w:val="00252437"/>
    <w:rsid w:val="0025420E"/>
    <w:rsid w:val="0025530E"/>
    <w:rsid w:val="0025604A"/>
    <w:rsid w:val="00256CAD"/>
    <w:rsid w:val="0025742B"/>
    <w:rsid w:val="002623CE"/>
    <w:rsid w:val="00266060"/>
    <w:rsid w:val="00271156"/>
    <w:rsid w:val="00274047"/>
    <w:rsid w:val="00275896"/>
    <w:rsid w:val="0028499E"/>
    <w:rsid w:val="002924B9"/>
    <w:rsid w:val="002A2711"/>
    <w:rsid w:val="002B27CD"/>
    <w:rsid w:val="002B6CA4"/>
    <w:rsid w:val="002B7159"/>
    <w:rsid w:val="002C1FCB"/>
    <w:rsid w:val="002C3836"/>
    <w:rsid w:val="002C5371"/>
    <w:rsid w:val="002C5A03"/>
    <w:rsid w:val="002C7537"/>
    <w:rsid w:val="002F29C3"/>
    <w:rsid w:val="00301336"/>
    <w:rsid w:val="003049FA"/>
    <w:rsid w:val="00307F9F"/>
    <w:rsid w:val="00313BDB"/>
    <w:rsid w:val="00314CA9"/>
    <w:rsid w:val="00330771"/>
    <w:rsid w:val="0033189E"/>
    <w:rsid w:val="00335B80"/>
    <w:rsid w:val="00336CC7"/>
    <w:rsid w:val="00341C1F"/>
    <w:rsid w:val="003535F7"/>
    <w:rsid w:val="00367195"/>
    <w:rsid w:val="00372C74"/>
    <w:rsid w:val="00374069"/>
    <w:rsid w:val="00381E69"/>
    <w:rsid w:val="003837F0"/>
    <w:rsid w:val="00391D78"/>
    <w:rsid w:val="003A2E0C"/>
    <w:rsid w:val="003B7685"/>
    <w:rsid w:val="003D377D"/>
    <w:rsid w:val="003D4D6E"/>
    <w:rsid w:val="003D61A5"/>
    <w:rsid w:val="003E08B9"/>
    <w:rsid w:val="003E6960"/>
    <w:rsid w:val="003E7651"/>
    <w:rsid w:val="003F60C5"/>
    <w:rsid w:val="003F624B"/>
    <w:rsid w:val="004158DA"/>
    <w:rsid w:val="00416E4E"/>
    <w:rsid w:val="0041756D"/>
    <w:rsid w:val="00420D62"/>
    <w:rsid w:val="00425235"/>
    <w:rsid w:val="00426DAD"/>
    <w:rsid w:val="004327BB"/>
    <w:rsid w:val="00436FB2"/>
    <w:rsid w:val="00443D94"/>
    <w:rsid w:val="00444DC5"/>
    <w:rsid w:val="00447605"/>
    <w:rsid w:val="00450081"/>
    <w:rsid w:val="0045198A"/>
    <w:rsid w:val="004557FE"/>
    <w:rsid w:val="004572EA"/>
    <w:rsid w:val="004618C9"/>
    <w:rsid w:val="00465B09"/>
    <w:rsid w:val="00467F95"/>
    <w:rsid w:val="00471580"/>
    <w:rsid w:val="00480450"/>
    <w:rsid w:val="00481017"/>
    <w:rsid w:val="0048254A"/>
    <w:rsid w:val="00482FAF"/>
    <w:rsid w:val="00483C12"/>
    <w:rsid w:val="004847C4"/>
    <w:rsid w:val="00485531"/>
    <w:rsid w:val="00487A1F"/>
    <w:rsid w:val="00493319"/>
    <w:rsid w:val="004946A4"/>
    <w:rsid w:val="00495106"/>
    <w:rsid w:val="004962B6"/>
    <w:rsid w:val="0049688D"/>
    <w:rsid w:val="00496970"/>
    <w:rsid w:val="00496976"/>
    <w:rsid w:val="004A1006"/>
    <w:rsid w:val="004A418B"/>
    <w:rsid w:val="004A5EF5"/>
    <w:rsid w:val="004B6BD1"/>
    <w:rsid w:val="004B7A61"/>
    <w:rsid w:val="004C024C"/>
    <w:rsid w:val="004C17DC"/>
    <w:rsid w:val="004C1BEF"/>
    <w:rsid w:val="004C5E79"/>
    <w:rsid w:val="004D100C"/>
    <w:rsid w:val="004E2668"/>
    <w:rsid w:val="004E292E"/>
    <w:rsid w:val="004E3F69"/>
    <w:rsid w:val="004F03E5"/>
    <w:rsid w:val="004F1278"/>
    <w:rsid w:val="004F2C0D"/>
    <w:rsid w:val="004F3214"/>
    <w:rsid w:val="004F5F6C"/>
    <w:rsid w:val="004F7C04"/>
    <w:rsid w:val="005036A3"/>
    <w:rsid w:val="00515B50"/>
    <w:rsid w:val="005272EB"/>
    <w:rsid w:val="00536A59"/>
    <w:rsid w:val="0054442C"/>
    <w:rsid w:val="00546FDA"/>
    <w:rsid w:val="005549F7"/>
    <w:rsid w:val="0055729E"/>
    <w:rsid w:val="00562229"/>
    <w:rsid w:val="00563CDB"/>
    <w:rsid w:val="005653C3"/>
    <w:rsid w:val="005660DF"/>
    <w:rsid w:val="00572CFC"/>
    <w:rsid w:val="00575D8A"/>
    <w:rsid w:val="00576D8E"/>
    <w:rsid w:val="00580A27"/>
    <w:rsid w:val="00581A8D"/>
    <w:rsid w:val="00586EBC"/>
    <w:rsid w:val="00592527"/>
    <w:rsid w:val="0059300F"/>
    <w:rsid w:val="00594DD8"/>
    <w:rsid w:val="00595724"/>
    <w:rsid w:val="005A2A6D"/>
    <w:rsid w:val="005A2E81"/>
    <w:rsid w:val="005A3E1F"/>
    <w:rsid w:val="005A3F9A"/>
    <w:rsid w:val="005A4CDA"/>
    <w:rsid w:val="005B3108"/>
    <w:rsid w:val="005B7B96"/>
    <w:rsid w:val="005C095B"/>
    <w:rsid w:val="005C6F08"/>
    <w:rsid w:val="005D7B77"/>
    <w:rsid w:val="005E3AF4"/>
    <w:rsid w:val="005E58F3"/>
    <w:rsid w:val="005F0A8B"/>
    <w:rsid w:val="005F1694"/>
    <w:rsid w:val="006010A8"/>
    <w:rsid w:val="0060287C"/>
    <w:rsid w:val="00602E5F"/>
    <w:rsid w:val="00603DA6"/>
    <w:rsid w:val="0060709C"/>
    <w:rsid w:val="00612462"/>
    <w:rsid w:val="00612D02"/>
    <w:rsid w:val="0063250D"/>
    <w:rsid w:val="00646652"/>
    <w:rsid w:val="00646795"/>
    <w:rsid w:val="00653871"/>
    <w:rsid w:val="00661723"/>
    <w:rsid w:val="006623B1"/>
    <w:rsid w:val="00662620"/>
    <w:rsid w:val="006704C3"/>
    <w:rsid w:val="00677DAF"/>
    <w:rsid w:val="00692123"/>
    <w:rsid w:val="0069304D"/>
    <w:rsid w:val="00693CFE"/>
    <w:rsid w:val="006951F5"/>
    <w:rsid w:val="006A07A4"/>
    <w:rsid w:val="006A07D5"/>
    <w:rsid w:val="006A3EF0"/>
    <w:rsid w:val="006B174F"/>
    <w:rsid w:val="006B376F"/>
    <w:rsid w:val="006B55AF"/>
    <w:rsid w:val="006B6BAA"/>
    <w:rsid w:val="006B7F70"/>
    <w:rsid w:val="006C0344"/>
    <w:rsid w:val="006C17FF"/>
    <w:rsid w:val="006C5991"/>
    <w:rsid w:val="006C749D"/>
    <w:rsid w:val="006D31FA"/>
    <w:rsid w:val="006D50C1"/>
    <w:rsid w:val="006D521A"/>
    <w:rsid w:val="006D5766"/>
    <w:rsid w:val="006D59B8"/>
    <w:rsid w:val="006D6AE1"/>
    <w:rsid w:val="006E0DDD"/>
    <w:rsid w:val="0071477D"/>
    <w:rsid w:val="00714DA7"/>
    <w:rsid w:val="007155F0"/>
    <w:rsid w:val="0072165B"/>
    <w:rsid w:val="007217F2"/>
    <w:rsid w:val="0072183F"/>
    <w:rsid w:val="0072503E"/>
    <w:rsid w:val="0072660B"/>
    <w:rsid w:val="0072718A"/>
    <w:rsid w:val="007340B0"/>
    <w:rsid w:val="00740B52"/>
    <w:rsid w:val="007451D4"/>
    <w:rsid w:val="00747B4C"/>
    <w:rsid w:val="0075169F"/>
    <w:rsid w:val="00753C55"/>
    <w:rsid w:val="00760387"/>
    <w:rsid w:val="00781679"/>
    <w:rsid w:val="0078741A"/>
    <w:rsid w:val="007876A1"/>
    <w:rsid w:val="007A0264"/>
    <w:rsid w:val="007A7C7D"/>
    <w:rsid w:val="007B4B3C"/>
    <w:rsid w:val="007B6307"/>
    <w:rsid w:val="007B68DB"/>
    <w:rsid w:val="007C212C"/>
    <w:rsid w:val="007C69B9"/>
    <w:rsid w:val="007C787F"/>
    <w:rsid w:val="007D5B16"/>
    <w:rsid w:val="007E6C0C"/>
    <w:rsid w:val="007F6AA5"/>
    <w:rsid w:val="0080300B"/>
    <w:rsid w:val="00806551"/>
    <w:rsid w:val="00811BCA"/>
    <w:rsid w:val="00827D07"/>
    <w:rsid w:val="008303E2"/>
    <w:rsid w:val="00830FDB"/>
    <w:rsid w:val="00833F2B"/>
    <w:rsid w:val="00837899"/>
    <w:rsid w:val="0084069F"/>
    <w:rsid w:val="00844180"/>
    <w:rsid w:val="00855A9F"/>
    <w:rsid w:val="00856228"/>
    <w:rsid w:val="00856674"/>
    <w:rsid w:val="00862D7F"/>
    <w:rsid w:val="008647C9"/>
    <w:rsid w:val="00865FB2"/>
    <w:rsid w:val="00871C12"/>
    <w:rsid w:val="00874031"/>
    <w:rsid w:val="0087502C"/>
    <w:rsid w:val="0087668B"/>
    <w:rsid w:val="00892255"/>
    <w:rsid w:val="0089333F"/>
    <w:rsid w:val="008A6D0C"/>
    <w:rsid w:val="008A71F5"/>
    <w:rsid w:val="008A7B9C"/>
    <w:rsid w:val="008C4C1F"/>
    <w:rsid w:val="008C5D6B"/>
    <w:rsid w:val="008D2DF4"/>
    <w:rsid w:val="008D4D1F"/>
    <w:rsid w:val="008D5E37"/>
    <w:rsid w:val="008E025B"/>
    <w:rsid w:val="008E0F26"/>
    <w:rsid w:val="008E37AF"/>
    <w:rsid w:val="008E63B4"/>
    <w:rsid w:val="008F074F"/>
    <w:rsid w:val="00902D80"/>
    <w:rsid w:val="0090752D"/>
    <w:rsid w:val="00907ECA"/>
    <w:rsid w:val="009115BE"/>
    <w:rsid w:val="0091503F"/>
    <w:rsid w:val="009162D6"/>
    <w:rsid w:val="009202AB"/>
    <w:rsid w:val="00921819"/>
    <w:rsid w:val="00927610"/>
    <w:rsid w:val="00934CAC"/>
    <w:rsid w:val="0094244D"/>
    <w:rsid w:val="009444CD"/>
    <w:rsid w:val="00946FA1"/>
    <w:rsid w:val="009470FA"/>
    <w:rsid w:val="0095023F"/>
    <w:rsid w:val="00951C6C"/>
    <w:rsid w:val="009544F9"/>
    <w:rsid w:val="00955F0F"/>
    <w:rsid w:val="0096510B"/>
    <w:rsid w:val="00966080"/>
    <w:rsid w:val="00966BF4"/>
    <w:rsid w:val="00981FFE"/>
    <w:rsid w:val="00984BB6"/>
    <w:rsid w:val="0098654C"/>
    <w:rsid w:val="00990485"/>
    <w:rsid w:val="00992BC0"/>
    <w:rsid w:val="009B199E"/>
    <w:rsid w:val="009B1B2E"/>
    <w:rsid w:val="009B20E1"/>
    <w:rsid w:val="009B7834"/>
    <w:rsid w:val="009C1521"/>
    <w:rsid w:val="009C5788"/>
    <w:rsid w:val="009D1B71"/>
    <w:rsid w:val="009D4BB5"/>
    <w:rsid w:val="009E1F7E"/>
    <w:rsid w:val="009E291C"/>
    <w:rsid w:val="009E7A5D"/>
    <w:rsid w:val="009F1FC9"/>
    <w:rsid w:val="009F4669"/>
    <w:rsid w:val="009F65FF"/>
    <w:rsid w:val="00A069AF"/>
    <w:rsid w:val="00A16574"/>
    <w:rsid w:val="00A17C8E"/>
    <w:rsid w:val="00A3090F"/>
    <w:rsid w:val="00A30AE0"/>
    <w:rsid w:val="00A33A97"/>
    <w:rsid w:val="00A34092"/>
    <w:rsid w:val="00A35B28"/>
    <w:rsid w:val="00A36DCF"/>
    <w:rsid w:val="00A3774B"/>
    <w:rsid w:val="00A40D35"/>
    <w:rsid w:val="00A50158"/>
    <w:rsid w:val="00A56560"/>
    <w:rsid w:val="00A57C43"/>
    <w:rsid w:val="00A61CEF"/>
    <w:rsid w:val="00A6360E"/>
    <w:rsid w:val="00A70E33"/>
    <w:rsid w:val="00A80DE0"/>
    <w:rsid w:val="00A86F52"/>
    <w:rsid w:val="00A8746F"/>
    <w:rsid w:val="00A874C6"/>
    <w:rsid w:val="00A87FF5"/>
    <w:rsid w:val="00A95E99"/>
    <w:rsid w:val="00A96604"/>
    <w:rsid w:val="00A966DE"/>
    <w:rsid w:val="00AA70D9"/>
    <w:rsid w:val="00AB08C9"/>
    <w:rsid w:val="00AB4C89"/>
    <w:rsid w:val="00AB4CFD"/>
    <w:rsid w:val="00AB59D1"/>
    <w:rsid w:val="00AB7D10"/>
    <w:rsid w:val="00AC074B"/>
    <w:rsid w:val="00AC2120"/>
    <w:rsid w:val="00AC4205"/>
    <w:rsid w:val="00AC65A6"/>
    <w:rsid w:val="00AD2ADF"/>
    <w:rsid w:val="00AD6D69"/>
    <w:rsid w:val="00AE47E3"/>
    <w:rsid w:val="00AF203B"/>
    <w:rsid w:val="00B01860"/>
    <w:rsid w:val="00B0271B"/>
    <w:rsid w:val="00B13D2F"/>
    <w:rsid w:val="00B14C94"/>
    <w:rsid w:val="00B22480"/>
    <w:rsid w:val="00B2362E"/>
    <w:rsid w:val="00B24BC8"/>
    <w:rsid w:val="00B4291A"/>
    <w:rsid w:val="00B436C9"/>
    <w:rsid w:val="00B4710C"/>
    <w:rsid w:val="00B53DDD"/>
    <w:rsid w:val="00B5677C"/>
    <w:rsid w:val="00B56EAD"/>
    <w:rsid w:val="00B61F71"/>
    <w:rsid w:val="00B62CBB"/>
    <w:rsid w:val="00B65676"/>
    <w:rsid w:val="00B7391A"/>
    <w:rsid w:val="00B90FE3"/>
    <w:rsid w:val="00B944FB"/>
    <w:rsid w:val="00B94F88"/>
    <w:rsid w:val="00BA4012"/>
    <w:rsid w:val="00BA5481"/>
    <w:rsid w:val="00BB2714"/>
    <w:rsid w:val="00BB2CE7"/>
    <w:rsid w:val="00BB4491"/>
    <w:rsid w:val="00BB496C"/>
    <w:rsid w:val="00BB6839"/>
    <w:rsid w:val="00BC2503"/>
    <w:rsid w:val="00BC26EF"/>
    <w:rsid w:val="00BC73C1"/>
    <w:rsid w:val="00BD1986"/>
    <w:rsid w:val="00BD7109"/>
    <w:rsid w:val="00BE5772"/>
    <w:rsid w:val="00BF011C"/>
    <w:rsid w:val="00BF7C3D"/>
    <w:rsid w:val="00C0031A"/>
    <w:rsid w:val="00C02A6A"/>
    <w:rsid w:val="00C05EDF"/>
    <w:rsid w:val="00C22241"/>
    <w:rsid w:val="00C27ED7"/>
    <w:rsid w:val="00C450E3"/>
    <w:rsid w:val="00C47AA7"/>
    <w:rsid w:val="00C53AF5"/>
    <w:rsid w:val="00C56BE2"/>
    <w:rsid w:val="00C60232"/>
    <w:rsid w:val="00C636CB"/>
    <w:rsid w:val="00C66095"/>
    <w:rsid w:val="00C706E8"/>
    <w:rsid w:val="00C70890"/>
    <w:rsid w:val="00C73406"/>
    <w:rsid w:val="00C74539"/>
    <w:rsid w:val="00C746BF"/>
    <w:rsid w:val="00C8273A"/>
    <w:rsid w:val="00C83220"/>
    <w:rsid w:val="00C83A2B"/>
    <w:rsid w:val="00C86B06"/>
    <w:rsid w:val="00C91C16"/>
    <w:rsid w:val="00CA1B21"/>
    <w:rsid w:val="00CB0491"/>
    <w:rsid w:val="00CB298B"/>
    <w:rsid w:val="00CB4E5D"/>
    <w:rsid w:val="00CB53B7"/>
    <w:rsid w:val="00CB6987"/>
    <w:rsid w:val="00CC4F68"/>
    <w:rsid w:val="00CD1E89"/>
    <w:rsid w:val="00CD3B0C"/>
    <w:rsid w:val="00CD5E27"/>
    <w:rsid w:val="00CE07BA"/>
    <w:rsid w:val="00CE6E0E"/>
    <w:rsid w:val="00CF2BD3"/>
    <w:rsid w:val="00CF31C4"/>
    <w:rsid w:val="00CF66C7"/>
    <w:rsid w:val="00D01037"/>
    <w:rsid w:val="00D03921"/>
    <w:rsid w:val="00D06099"/>
    <w:rsid w:val="00D11D40"/>
    <w:rsid w:val="00D150B5"/>
    <w:rsid w:val="00D3714B"/>
    <w:rsid w:val="00D40B29"/>
    <w:rsid w:val="00D42DD0"/>
    <w:rsid w:val="00D4765C"/>
    <w:rsid w:val="00D50262"/>
    <w:rsid w:val="00D517A9"/>
    <w:rsid w:val="00D51B53"/>
    <w:rsid w:val="00D5442E"/>
    <w:rsid w:val="00D61E63"/>
    <w:rsid w:val="00D65124"/>
    <w:rsid w:val="00D65A08"/>
    <w:rsid w:val="00D81670"/>
    <w:rsid w:val="00D82E99"/>
    <w:rsid w:val="00D8483F"/>
    <w:rsid w:val="00D866FE"/>
    <w:rsid w:val="00D94366"/>
    <w:rsid w:val="00D95DAA"/>
    <w:rsid w:val="00D963F2"/>
    <w:rsid w:val="00DA1792"/>
    <w:rsid w:val="00DA3929"/>
    <w:rsid w:val="00DA6641"/>
    <w:rsid w:val="00DA6C1E"/>
    <w:rsid w:val="00DB2674"/>
    <w:rsid w:val="00DC2D38"/>
    <w:rsid w:val="00DC5C02"/>
    <w:rsid w:val="00DD0C4C"/>
    <w:rsid w:val="00DD3D0D"/>
    <w:rsid w:val="00DD5D6B"/>
    <w:rsid w:val="00DD670D"/>
    <w:rsid w:val="00DD731C"/>
    <w:rsid w:val="00DD7449"/>
    <w:rsid w:val="00DE239A"/>
    <w:rsid w:val="00DE2445"/>
    <w:rsid w:val="00DE2620"/>
    <w:rsid w:val="00DF779F"/>
    <w:rsid w:val="00E01B75"/>
    <w:rsid w:val="00E11CA9"/>
    <w:rsid w:val="00E14B2C"/>
    <w:rsid w:val="00E17431"/>
    <w:rsid w:val="00E30245"/>
    <w:rsid w:val="00E3174A"/>
    <w:rsid w:val="00E320D0"/>
    <w:rsid w:val="00E36900"/>
    <w:rsid w:val="00E36F7E"/>
    <w:rsid w:val="00E4236C"/>
    <w:rsid w:val="00E460DF"/>
    <w:rsid w:val="00E518F0"/>
    <w:rsid w:val="00E5208A"/>
    <w:rsid w:val="00E549CC"/>
    <w:rsid w:val="00E62A83"/>
    <w:rsid w:val="00E6322F"/>
    <w:rsid w:val="00E64E59"/>
    <w:rsid w:val="00E717AF"/>
    <w:rsid w:val="00E76560"/>
    <w:rsid w:val="00E833D9"/>
    <w:rsid w:val="00E8491A"/>
    <w:rsid w:val="00E86CB5"/>
    <w:rsid w:val="00E902C0"/>
    <w:rsid w:val="00EA0775"/>
    <w:rsid w:val="00EA183E"/>
    <w:rsid w:val="00EA20F2"/>
    <w:rsid w:val="00EA2A27"/>
    <w:rsid w:val="00EA6BEA"/>
    <w:rsid w:val="00EA721D"/>
    <w:rsid w:val="00EA7F04"/>
    <w:rsid w:val="00EC4849"/>
    <w:rsid w:val="00ED2892"/>
    <w:rsid w:val="00EE4391"/>
    <w:rsid w:val="00EE6E5E"/>
    <w:rsid w:val="00EF1651"/>
    <w:rsid w:val="00EF6891"/>
    <w:rsid w:val="00EF73AF"/>
    <w:rsid w:val="00F02CDB"/>
    <w:rsid w:val="00F03671"/>
    <w:rsid w:val="00F03CE6"/>
    <w:rsid w:val="00F0551E"/>
    <w:rsid w:val="00F1487E"/>
    <w:rsid w:val="00F17898"/>
    <w:rsid w:val="00F213EA"/>
    <w:rsid w:val="00F2639D"/>
    <w:rsid w:val="00F27C93"/>
    <w:rsid w:val="00F3358F"/>
    <w:rsid w:val="00F46DFC"/>
    <w:rsid w:val="00F617EB"/>
    <w:rsid w:val="00F6636A"/>
    <w:rsid w:val="00F67892"/>
    <w:rsid w:val="00F725A7"/>
    <w:rsid w:val="00F73CE3"/>
    <w:rsid w:val="00F74CB8"/>
    <w:rsid w:val="00F80E8A"/>
    <w:rsid w:val="00F872F7"/>
    <w:rsid w:val="00F87E4E"/>
    <w:rsid w:val="00F929BD"/>
    <w:rsid w:val="00F9492C"/>
    <w:rsid w:val="00FA21D0"/>
    <w:rsid w:val="00FB22E1"/>
    <w:rsid w:val="00FB277F"/>
    <w:rsid w:val="00FC58CE"/>
    <w:rsid w:val="00FD7173"/>
    <w:rsid w:val="00FD79A1"/>
    <w:rsid w:val="00FE5E69"/>
    <w:rsid w:val="00FE6EE1"/>
    <w:rsid w:val="00FE7258"/>
    <w:rsid w:val="00FF10D2"/>
    <w:rsid w:val="00FF30A7"/>
    <w:rsid w:val="00FF3F4E"/>
    <w:rsid w:val="00FF4571"/>
    <w:rsid w:val="00FF7D87"/>
    <w:rsid w:val="16DCF2D9"/>
    <w:rsid w:val="334EA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B950"/>
  <w15:chartTrackingRefBased/>
  <w15:docId w15:val="{AA596846-0DDD-4A7E-AB6B-7CE5C359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autoRedefine/>
    <w:uiPriority w:val="9"/>
    <w:qFormat/>
    <w:rsid w:val="004A1006"/>
    <w:pPr>
      <w:keepNext/>
      <w:keepLines/>
      <w:shd w:val="clear" w:color="auto" w:fill="FFFFFF"/>
      <w:spacing w:after="0" w:line="240" w:lineRule="auto"/>
      <w:ind w:firstLine="720"/>
      <w:jc w:val="both"/>
      <w:textAlignment w:val="baseline"/>
      <w:outlineLvl w:val="0"/>
    </w:pPr>
    <w:rPr>
      <w:rFonts w:ascii="Times New Roman" w:eastAsiaTheme="majorEastAsia" w:hAnsi="Times New Roman" w:cs="Times New Roman"/>
      <w:b/>
      <w:color w:val="000000"/>
      <w:spacing w:val="2"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946F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A1006"/>
    <w:rPr>
      <w:rFonts w:ascii="Times New Roman" w:eastAsiaTheme="majorEastAsia" w:hAnsi="Times New Roman" w:cs="Times New Roman"/>
      <w:b/>
      <w:color w:val="000000"/>
      <w:spacing w:val="2"/>
      <w:sz w:val="28"/>
      <w:szCs w:val="28"/>
      <w:shd w:val="clear" w:color="auto" w:fill="FFFFFF"/>
      <w:lang w:val="ru-RU" w:eastAsia="ru-RU"/>
    </w:rPr>
  </w:style>
  <w:style w:type="paragraph" w:customStyle="1" w:styleId="TableHeading">
    <w:name w:val="Table_Heading"/>
    <w:basedOn w:val="a1"/>
    <w:next w:val="a1"/>
    <w:link w:val="TableHeading0"/>
    <w:qFormat/>
    <w:rsid w:val="006D50C1"/>
    <w:pPr>
      <w:keepNext/>
      <w:keepLines/>
      <w:spacing w:before="40" w:after="40" w:line="240" w:lineRule="auto"/>
    </w:pPr>
    <w:rPr>
      <w:rFonts w:ascii="Times New Roman" w:eastAsiaTheme="minorEastAsia" w:hAnsi="Times New Roman"/>
      <w:b/>
      <w:sz w:val="24"/>
      <w:szCs w:val="20"/>
      <w:lang w:val="ru-RU"/>
    </w:rPr>
  </w:style>
  <w:style w:type="character" w:customStyle="1" w:styleId="TableHeading0">
    <w:name w:val="Table_Heading Знак"/>
    <w:link w:val="TableHeading"/>
    <w:rsid w:val="006D50C1"/>
    <w:rPr>
      <w:rFonts w:ascii="Times New Roman" w:eastAsiaTheme="minorEastAsia" w:hAnsi="Times New Roman"/>
      <w:b/>
      <w:sz w:val="24"/>
      <w:szCs w:val="20"/>
      <w:lang w:val="ru-RU"/>
    </w:rPr>
  </w:style>
  <w:style w:type="paragraph" w:styleId="a5">
    <w:name w:val="header"/>
    <w:basedOn w:val="a1"/>
    <w:link w:val="a6"/>
    <w:uiPriority w:val="99"/>
    <w:unhideWhenUsed/>
    <w:rsid w:val="006D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6D59B8"/>
  </w:style>
  <w:style w:type="paragraph" w:styleId="a7">
    <w:name w:val="footer"/>
    <w:basedOn w:val="a1"/>
    <w:link w:val="a8"/>
    <w:uiPriority w:val="99"/>
    <w:unhideWhenUsed/>
    <w:rsid w:val="006D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6D59B8"/>
  </w:style>
  <w:style w:type="paragraph" w:styleId="a9">
    <w:name w:val="Normal (Web)"/>
    <w:basedOn w:val="a1"/>
    <w:uiPriority w:val="99"/>
    <w:unhideWhenUsed/>
    <w:rsid w:val="0029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2"/>
    <w:uiPriority w:val="99"/>
    <w:unhideWhenUsed/>
    <w:rsid w:val="002924B9"/>
    <w:rPr>
      <w:color w:val="0000FF"/>
      <w:u w:val="single"/>
    </w:rPr>
  </w:style>
  <w:style w:type="character" w:customStyle="1" w:styleId="inline-comment-marker">
    <w:name w:val="inline-comment-marker"/>
    <w:basedOn w:val="a2"/>
    <w:rsid w:val="00FF7D87"/>
  </w:style>
  <w:style w:type="paragraph" w:styleId="ab">
    <w:name w:val="List Paragraph"/>
    <w:aliases w:val="Heading1,Colorful List - Accent 11,Colorful List - Accent 11CxSpLast,H1-1,Заголовок3,ТЗ список,Абзац списка литеральный,название табл/рис,Цветной список - Акцент 11,Bullet List,FooterText,numbered,ПС - Нумерованный,Булет 1,Bullet Number,lp1"/>
    <w:basedOn w:val="a1"/>
    <w:link w:val="ac"/>
    <w:uiPriority w:val="34"/>
    <w:qFormat/>
    <w:rsid w:val="00F872F7"/>
    <w:pPr>
      <w:ind w:left="720"/>
      <w:contextualSpacing/>
    </w:pPr>
  </w:style>
  <w:style w:type="character" w:styleId="ad">
    <w:name w:val="Unresolved Mention"/>
    <w:basedOn w:val="a2"/>
    <w:uiPriority w:val="99"/>
    <w:semiHidden/>
    <w:unhideWhenUsed/>
    <w:rsid w:val="00F872F7"/>
    <w:rPr>
      <w:color w:val="605E5C"/>
      <w:shd w:val="clear" w:color="auto" w:fill="E1DFDD"/>
    </w:rPr>
  </w:style>
  <w:style w:type="character" w:styleId="ae">
    <w:name w:val="FollowedHyperlink"/>
    <w:basedOn w:val="a2"/>
    <w:uiPriority w:val="99"/>
    <w:semiHidden/>
    <w:unhideWhenUsed/>
    <w:rsid w:val="006B174F"/>
    <w:rPr>
      <w:color w:val="954F72" w:themeColor="followedHyperlink"/>
      <w:u w:val="single"/>
    </w:rPr>
  </w:style>
  <w:style w:type="character" w:styleId="af">
    <w:name w:val="Strong"/>
    <w:basedOn w:val="a2"/>
    <w:uiPriority w:val="22"/>
    <w:qFormat/>
    <w:rsid w:val="00580A27"/>
    <w:rPr>
      <w:b/>
      <w:bCs/>
    </w:rPr>
  </w:style>
  <w:style w:type="paragraph" w:styleId="af0">
    <w:name w:val="TOC Heading"/>
    <w:basedOn w:val="1"/>
    <w:next w:val="a1"/>
    <w:uiPriority w:val="39"/>
    <w:unhideWhenUsed/>
    <w:qFormat/>
    <w:rsid w:val="009C1521"/>
    <w:pPr>
      <w:shd w:val="clear" w:color="auto" w:fill="auto"/>
      <w:spacing w:before="240" w:line="259" w:lineRule="auto"/>
      <w:jc w:val="left"/>
      <w:textAlignment w:val="auto"/>
      <w:outlineLvl w:val="9"/>
    </w:pPr>
    <w:rPr>
      <w:rFonts w:asciiTheme="majorHAnsi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11">
    <w:name w:val="toc 1"/>
    <w:basedOn w:val="a1"/>
    <w:next w:val="a1"/>
    <w:autoRedefine/>
    <w:uiPriority w:val="39"/>
    <w:unhideWhenUsed/>
    <w:rsid w:val="009C1521"/>
    <w:pPr>
      <w:spacing w:after="100"/>
    </w:pPr>
  </w:style>
  <w:style w:type="character" w:customStyle="1" w:styleId="30">
    <w:name w:val="Заголовок 3 Знак"/>
    <w:basedOn w:val="a2"/>
    <w:link w:val="3"/>
    <w:uiPriority w:val="9"/>
    <w:semiHidden/>
    <w:rsid w:val="00946F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1">
    <w:name w:val="Body Text Indent"/>
    <w:basedOn w:val="a1"/>
    <w:link w:val="af2"/>
    <w:rsid w:val="00946FA1"/>
    <w:pPr>
      <w:keepLines/>
      <w:widowControl w:val="0"/>
      <w:overflowPunct w:val="0"/>
      <w:autoSpaceDE w:val="0"/>
      <w:autoSpaceDN w:val="0"/>
      <w:adjustRightInd w:val="0"/>
      <w:spacing w:after="0" w:line="312" w:lineRule="auto"/>
      <w:ind w:left="284" w:firstLine="851"/>
      <w:jc w:val="both"/>
      <w:textAlignment w:val="baseline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2"/>
    <w:link w:val="af1"/>
    <w:rsid w:val="00946FA1"/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">
    <w:name w:val="СписокЪ"/>
    <w:basedOn w:val="a1"/>
    <w:link w:val="12"/>
    <w:qFormat/>
    <w:rsid w:val="00946FA1"/>
    <w:pPr>
      <w:keepLines/>
      <w:numPr>
        <w:numId w:val="16"/>
      </w:numPr>
      <w:spacing w:after="0" w:line="312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12">
    <w:name w:val="СписокЪ Знак Знак1"/>
    <w:link w:val="a"/>
    <w:locked/>
    <w:rsid w:val="00946FA1"/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a0">
    <w:name w:val="СписокЕСПД"/>
    <w:basedOn w:val="a1"/>
    <w:link w:val="af3"/>
    <w:rsid w:val="00946FA1"/>
    <w:pPr>
      <w:keepLines/>
      <w:widowControl w:val="0"/>
      <w:numPr>
        <w:numId w:val="18"/>
      </w:numPr>
      <w:overflowPunct w:val="0"/>
      <w:autoSpaceDE w:val="0"/>
      <w:autoSpaceDN w:val="0"/>
      <w:adjustRightInd w:val="0"/>
      <w:spacing w:before="120" w:after="120" w:line="360" w:lineRule="auto"/>
      <w:contextualSpacing/>
      <w:jc w:val="both"/>
      <w:textAlignment w:val="baseline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3">
    <w:name w:val="СписокЕСПД Знак Знак"/>
    <w:link w:val="a0"/>
    <w:rsid w:val="00946FA1"/>
    <w:rPr>
      <w:rFonts w:ascii="Arial" w:eastAsia="Times New Roman" w:hAnsi="Arial" w:cs="Arial"/>
      <w:sz w:val="24"/>
      <w:szCs w:val="24"/>
      <w:lang w:val="ru-RU" w:eastAsia="ru-RU"/>
    </w:rPr>
  </w:style>
  <w:style w:type="table" w:styleId="af4">
    <w:name w:val="Table Grid"/>
    <w:basedOn w:val="a3"/>
    <w:uiPriority w:val="39"/>
    <w:rsid w:val="00AB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2"/>
    <w:uiPriority w:val="99"/>
    <w:semiHidden/>
    <w:unhideWhenUsed/>
    <w:rsid w:val="00966080"/>
    <w:rPr>
      <w:sz w:val="16"/>
      <w:szCs w:val="16"/>
    </w:rPr>
  </w:style>
  <w:style w:type="paragraph" w:styleId="af6">
    <w:name w:val="annotation text"/>
    <w:basedOn w:val="a1"/>
    <w:link w:val="af7"/>
    <w:uiPriority w:val="99"/>
    <w:unhideWhenUsed/>
    <w:rsid w:val="0096608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rsid w:val="0096608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660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66080"/>
    <w:rPr>
      <w:b/>
      <w:bCs/>
      <w:sz w:val="20"/>
      <w:szCs w:val="20"/>
    </w:rPr>
  </w:style>
  <w:style w:type="paragraph" w:styleId="afa">
    <w:name w:val="No Spacing"/>
    <w:uiPriority w:val="1"/>
    <w:qFormat/>
    <w:rsid w:val="00C83A2B"/>
    <w:pPr>
      <w:spacing w:after="0" w:line="240" w:lineRule="auto"/>
    </w:pPr>
    <w:rPr>
      <w:lang w:val="ru-RU"/>
    </w:rPr>
  </w:style>
  <w:style w:type="paragraph" w:customStyle="1" w:styleId="Default">
    <w:name w:val="Default"/>
    <w:rsid w:val="00BE57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c">
    <w:name w:val="Абзац списка Знак"/>
    <w:aliases w:val="Heading1 Знак,Colorful List - Accent 11 Знак,Colorful List - Accent 11CxSpLast Знак,H1-1 Знак,Заголовок3 Знак,ТЗ список Знак,Абзац списка литеральный Знак,название табл/рис Знак,Цветной список - Акцент 11 Знак,Bullet List Знак,lp1 Знак"/>
    <w:link w:val="ab"/>
    <w:uiPriority w:val="34"/>
    <w:rsid w:val="00336CC7"/>
  </w:style>
  <w:style w:type="paragraph" w:customStyle="1" w:styleId="Standard">
    <w:name w:val="Standard"/>
    <w:rsid w:val="000A35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adilet.zan.kz/rus/docs/V2000021302" TargetMode="External"/><Relationship Id="rId26" Type="http://schemas.openxmlformats.org/officeDocument/2006/relationships/hyperlink" Target="https://markirovka.ismet.kz/ru/business/NAQTYSAUDAKASSA" TargetMode="External"/><Relationship Id="rId39" Type="http://schemas.openxmlformats.org/officeDocument/2006/relationships/hyperlink" Target="https://stat.gov.kz/important/classifier/sdapter" TargetMode="External"/><Relationship Id="rId21" Type="http://schemas.openxmlformats.org/officeDocument/2006/relationships/hyperlink" Target="https://www.1bit.kz/1csoft/webkassa-dlya-kazakhstana/?utm_source=google&amp;utm_medium=referal&amp;utm_campaign=Eurobak" TargetMode="External"/><Relationship Id="rId34" Type="http://schemas.openxmlformats.org/officeDocument/2006/relationships/hyperlink" Target="https://stage.ismet.kz/login-kep" TargetMode="External"/><Relationship Id="rId42" Type="http://schemas.openxmlformats.org/officeDocument/2006/relationships/hyperlink" Target="mailto:mark@ismet.kz" TargetMode="External"/><Relationship Id="rId47" Type="http://schemas.openxmlformats.org/officeDocument/2006/relationships/hyperlink" Target="https://markirovka.ismet.kz/ru/news/others/naqtysauda-akt-besplatnoye-mobilnoye-prilozheniye-dlya-peredachi-markirovannykh-tovarov" TargetMode="External"/><Relationship Id="rId50" Type="http://schemas.openxmlformats.org/officeDocument/2006/relationships/hyperlink" Target="https://adilet.zan.kz/rus/docs/V2100024624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9" Type="http://schemas.openxmlformats.org/officeDocument/2006/relationships/image" Target="media/image6.png"/><Relationship Id="rId11" Type="http://schemas.openxmlformats.org/officeDocument/2006/relationships/image" Target="media/image1.jpeg"/><Relationship Id="rId24" Type="http://schemas.openxmlformats.org/officeDocument/2006/relationships/hyperlink" Target="https://adilet.zan.kz/rus/docs/H15EV000086" TargetMode="External"/><Relationship Id="rId32" Type="http://schemas.openxmlformats.org/officeDocument/2006/relationships/hyperlink" Target="https://markirovka.ismet.kz/content/dam/ocp/companies/Markirovka/new_design/%D0%98%D0%BD%D1%81%D1%82%D1%80%D1%83%D0%BA%D1%86%D0%B8%D1%8F%20%D0%BF%D0%BE%D0%BB%D1%8C%D0%B7%D0%BE%D0%B2%D0%B0%D1%82%D0%B5%D0%BB%D1%8F%20%D0%98%D0%A1%20%D0%9C%D0%9F%D0%A2%20(prod).pdf" TargetMode="External"/><Relationship Id="rId37" Type="http://schemas.openxmlformats.org/officeDocument/2006/relationships/image" Target="media/image10.png"/><Relationship Id="rId40" Type="http://schemas.openxmlformats.org/officeDocument/2006/relationships/hyperlink" Target="mailto:mark@ismet.kz" TargetMode="External"/><Relationship Id="rId45" Type="http://schemas.openxmlformats.org/officeDocument/2006/relationships/hyperlink" Target="https://adilet.zan.kz/rus/docs/Z1900000230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1bit.kz/services/update/?utm_source=google&amp;utm_medium=referal&amp;utm_campaign=Eurobak" TargetMode="External"/><Relationship Id="rId31" Type="http://schemas.openxmlformats.org/officeDocument/2006/relationships/image" Target="media/image8.png"/><Relationship Id="rId44" Type="http://schemas.openxmlformats.org/officeDocument/2006/relationships/hyperlink" Target="https://pki.gov.kz/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s1.org/" TargetMode="External"/><Relationship Id="rId22" Type="http://schemas.openxmlformats.org/officeDocument/2006/relationships/hyperlink" Target="https://www.ismet.kz/ru/help/howto/eds-online" TargetMode="External"/><Relationship Id="rId27" Type="http://schemas.openxmlformats.org/officeDocument/2006/relationships/hyperlink" Target="https://elk.prod.markirovka.ismet.kz/login-kep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s://www.youtube.com/redirect?event=video_description&amp;redir_token=QUFFLUhqbklDQXlfV0NlMmV0WDJ4UEtYOF92MUdTXzY1QXxBQ3Jtc0ttbmJldWdCUmsta2NpRjNXSUFMZk5JVFllLWdDMU5fZUVOUkdQQm9mN1hXQjdMUkNPcHZCbXFOaEhmQnMwLXVNeXpQV3UwbkJuMjlSc25RYkdCWDMyREppQzVvbEtBaG11SjNSZDNJWjhQTWN3bGV3WQ&amp;q=https%3A%2F%2Fomscloud.ismet.kz%2Flogin&amp;v=dvHfMw8qwMw" TargetMode="External"/><Relationship Id="rId43" Type="http://schemas.openxmlformats.org/officeDocument/2006/relationships/hyperlink" Target="mailto:mark@ismet.kz" TargetMode="External"/><Relationship Id="rId48" Type="http://schemas.openxmlformats.org/officeDocument/2006/relationships/hyperlink" Target="https://adilet.zan.kz/rus/docs/P2200000242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oofd.kz/page/forClients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markirovka.ismet.kz/content/dam/ocp/companies/Markirovka/new_design/&#1055;&#1088;&#1080;&#1083;&#1086;&#1078;&#1077;&#1085;&#1080;&#1077;%201.%20&#1053;&#1072;&#1094;&#1080;&#1086;&#1085;&#1072;&#1083;&#1100;&#1085;&#1099;&#1081;%20&#1082;&#1072;&#1090;&#1072;&#1083;&#1086;&#1075;%20&#1090;&#1086;&#1074;&#1072;&#1088;&#1086;&#1074;.%20&#1048;&#1085;&#1089;&#1090;&#1088;&#1091;&#1082;&#1094;&#1080;&#1103;%20&#1087;&#1086;&#1083;&#1100;&#1079;&#1086;&#1074;&#1072;&#1090;&#1077;&#1083;&#1103;.pdf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adilet.zan.kz/rus/docs/P2000000568" TargetMode="External"/><Relationship Id="rId46" Type="http://schemas.openxmlformats.org/officeDocument/2006/relationships/hyperlink" Target="https://markirovka.ismet.kz/ru/news/others/naqty-onim-vash-pomoshchnik-v-opredelenii-legalnosti-tovara" TargetMode="External"/><Relationship Id="rId20" Type="http://schemas.openxmlformats.org/officeDocument/2006/relationships/hyperlink" Target="https://markirovka.ismet.kz/ru/business/NAQTYSAUDAKASSA?utm_source=google&amp;utm_medium=referal&amp;utm_campaign=Eurobak" TargetMode="External"/><Relationship Id="rId41" Type="http://schemas.openxmlformats.org/officeDocument/2006/relationships/hyperlink" Target="https://gs1.k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arkirovka.ismet.kz/" TargetMode="External"/><Relationship Id="rId23" Type="http://schemas.openxmlformats.org/officeDocument/2006/relationships/hyperlink" Target="https://markirovka.ismet.kz/content/dam/ocp/companies/Markirovka/new_design/&#1055;&#1088;&#1080;&#1083;&#1086;&#1078;&#1077;&#1085;&#1080;&#1077;%202.%20&#1056;&#1091;&#1082;&#1086;&#1074;&#1086;&#1076;&#1089;&#1090;&#1074;&#1086;%20&#1087;&#1086;&#1083;&#1100;&#1079;&#1086;&#1074;&#1072;&#1090;&#1077;&#1083;&#1103;%20&#1057;&#1059;&#1047;%20(prod).pdf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adilet.zan.kz/rus/docs/Z040000544_" TargetMode="External"/><Relationship Id="rId49" Type="http://schemas.openxmlformats.org/officeDocument/2006/relationships/hyperlink" Target="https://www.1bit.kz/1csoft/1s-predpriyatie-8-upravlenie-torgovley-dlya-kazakhsta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dd1e0a-2f4b-40dd-ba08-320ca6aaf8d8">
      <Terms xmlns="http://schemas.microsoft.com/office/infopath/2007/PartnerControls"/>
    </lcf76f155ced4ddcb4097134ff3c332f>
    <TaxCatchAll xmlns="42f7e349-f002-40ab-9743-9a0cd1ac5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4D9C65FCDF464AAB4F256477708D79" ma:contentTypeVersion="9" ma:contentTypeDescription="Создание документа." ma:contentTypeScope="" ma:versionID="26c117d2934c0a461e342eec411b38ff">
  <xsd:schema xmlns:xsd="http://www.w3.org/2001/XMLSchema" xmlns:xs="http://www.w3.org/2001/XMLSchema" xmlns:p="http://schemas.microsoft.com/office/2006/metadata/properties" xmlns:ns2="b2dd1e0a-2f4b-40dd-ba08-320ca6aaf8d8" xmlns:ns3="42f7e349-f002-40ab-9743-9a0cd1ac5fc9" targetNamespace="http://schemas.microsoft.com/office/2006/metadata/properties" ma:root="true" ma:fieldsID="afd3ec93492903aa4756db128b5f7468" ns2:_="" ns3:_="">
    <xsd:import namespace="b2dd1e0a-2f4b-40dd-ba08-320ca6aaf8d8"/>
    <xsd:import namespace="42f7e349-f002-40ab-9743-9a0cd1ac5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d1e0a-2f4b-40dd-ba08-320ca6aaf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c93a252-5fa2-47fa-be87-a484be2f2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e349-f002-40ab-9743-9a0cd1ac5fc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e9455cd-ead4-4f7d-bfa6-bafab1b7e9ce}" ma:internalName="TaxCatchAll" ma:showField="CatchAllData" ma:web="42f7e349-f002-40ab-9743-9a0cd1ac5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1CC8-DC7F-4057-AC4D-02911CD6F4D4}">
  <ds:schemaRefs>
    <ds:schemaRef ds:uri="http://schemas.microsoft.com/office/2006/metadata/properties"/>
    <ds:schemaRef ds:uri="http://schemas.microsoft.com/office/infopath/2007/PartnerControls"/>
    <ds:schemaRef ds:uri="b2dd1e0a-2f4b-40dd-ba08-320ca6aaf8d8"/>
    <ds:schemaRef ds:uri="42f7e349-f002-40ab-9743-9a0cd1ac5fc9"/>
  </ds:schemaRefs>
</ds:datastoreItem>
</file>

<file path=customXml/itemProps2.xml><?xml version="1.0" encoding="utf-8"?>
<ds:datastoreItem xmlns:ds="http://schemas.openxmlformats.org/officeDocument/2006/customXml" ds:itemID="{6C6D1618-31BA-4101-BC42-9BA9F0131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D611E-3BD4-4138-A155-928674FAE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d1e0a-2f4b-40dd-ba08-320ca6aaf8d8"/>
    <ds:schemaRef ds:uri="42f7e349-f002-40ab-9743-9a0cd1ac5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9CC3D2-E3B7-43E3-BBBA-FF492383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4865</Words>
  <Characters>27737</Characters>
  <Application>Microsoft Office Word</Application>
  <DocSecurity>0</DocSecurity>
  <Lines>231</Lines>
  <Paragraphs>65</Paragraphs>
  <ScaleCrop>false</ScaleCrop>
  <Company/>
  <LinksUpToDate>false</LinksUpToDate>
  <CharactersWithSpaces>32537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Какенов Даулет</dc:creator>
  <cp:keywords/>
  <dc:description/>
  <cp:lastModifiedBy>Придатченко Ксения</cp:lastModifiedBy>
  <cp:revision>245</cp:revision>
  <cp:lastPrinted>2022-04-29T04:58:00Z</cp:lastPrinted>
  <dcterms:created xsi:type="dcterms:W3CDTF">2022-05-03T04:34:00Z</dcterms:created>
  <dcterms:modified xsi:type="dcterms:W3CDTF">2023-05-16T06:19:00Z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0x010100C04D9C65FCDF464AAB4F256477708D79</vt:lpwstr>
  </property>
  <property fmtid="{D5CDD505-2E9C-101B-9397-08002B2CF9AE}" pid="3" name="MediaServiceImageTags">
    <vt:lpwstr/>
  </property>
</Properties>
</file>